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69" w:rsidRPr="00014F46" w:rsidRDefault="007A36BD">
      <w:pPr>
        <w:autoSpaceDE w:val="0"/>
        <w:autoSpaceDN w:val="0"/>
        <w:adjustRightInd w:val="0"/>
        <w:snapToGrid w:val="0"/>
        <w:spacing w:line="360" w:lineRule="auto"/>
        <w:jc w:val="center"/>
        <w:rPr>
          <w:rFonts w:ascii="宋体" w:hAnsi="宋体" w:cs="宋体"/>
          <w:b/>
          <w:bCs/>
          <w:sz w:val="48"/>
          <w:szCs w:val="48"/>
        </w:rPr>
      </w:pPr>
      <w:r w:rsidRPr="00014F46">
        <w:rPr>
          <w:rFonts w:ascii="宋体" w:hAnsi="宋体" w:cs="宋体" w:hint="eastAsia"/>
          <w:b/>
          <w:bCs/>
          <w:sz w:val="48"/>
          <w:szCs w:val="48"/>
        </w:rPr>
        <w:t>阜阳市城市资产投资经营有限责任公司资产评估机构库项目</w:t>
      </w:r>
    </w:p>
    <w:p w:rsidR="00620569" w:rsidRPr="00014F46" w:rsidRDefault="00620569">
      <w:pPr>
        <w:autoSpaceDE w:val="0"/>
        <w:autoSpaceDN w:val="0"/>
        <w:adjustRightInd w:val="0"/>
        <w:snapToGrid w:val="0"/>
        <w:spacing w:line="360" w:lineRule="auto"/>
        <w:jc w:val="center"/>
        <w:rPr>
          <w:rFonts w:ascii="宋体" w:hAnsi="宋体" w:cs="宋体"/>
          <w:b/>
          <w:bCs/>
          <w:sz w:val="48"/>
          <w:szCs w:val="48"/>
        </w:rPr>
      </w:pPr>
    </w:p>
    <w:p w:rsidR="00620569" w:rsidRPr="00014F46" w:rsidRDefault="007A36BD">
      <w:pPr>
        <w:autoSpaceDE w:val="0"/>
        <w:autoSpaceDN w:val="0"/>
        <w:adjustRightInd w:val="0"/>
        <w:snapToGrid w:val="0"/>
        <w:spacing w:line="360" w:lineRule="auto"/>
        <w:ind w:firstLineChars="344" w:firstLine="2900"/>
        <w:rPr>
          <w:rFonts w:ascii="宋体" w:hAnsi="宋体" w:cs="宋体"/>
          <w:b/>
          <w:bCs/>
          <w:sz w:val="48"/>
          <w:szCs w:val="48"/>
        </w:rPr>
      </w:pPr>
      <w:r w:rsidRPr="00014F46">
        <w:rPr>
          <w:rFonts w:ascii="宋体" w:hAnsi="宋体" w:cs="宋体" w:hint="eastAsia"/>
          <w:b/>
          <w:bCs/>
          <w:spacing w:val="20"/>
          <w:kern w:val="0"/>
          <w:sz w:val="80"/>
          <w:szCs w:val="80"/>
        </w:rPr>
        <w:t>招标文件</w:t>
      </w:r>
    </w:p>
    <w:p w:rsidR="00620569" w:rsidRPr="00014F46" w:rsidRDefault="007A36BD">
      <w:pPr>
        <w:autoSpaceDE w:val="0"/>
        <w:autoSpaceDN w:val="0"/>
        <w:adjustRightInd w:val="0"/>
        <w:snapToGrid w:val="0"/>
        <w:spacing w:line="360" w:lineRule="auto"/>
        <w:jc w:val="center"/>
        <w:rPr>
          <w:rFonts w:ascii="宋体" w:hAnsi="宋体" w:cs="宋体"/>
          <w:b/>
          <w:bCs/>
          <w:spacing w:val="20"/>
          <w:kern w:val="0"/>
          <w:sz w:val="48"/>
          <w:szCs w:val="48"/>
          <w:u w:val="single"/>
        </w:rPr>
      </w:pPr>
      <w:r w:rsidRPr="00014F46">
        <w:rPr>
          <w:rFonts w:ascii="宋体" w:hAnsi="宋体" w:cs="宋体" w:hint="eastAsia"/>
          <w:b/>
          <w:bCs/>
          <w:spacing w:val="20"/>
          <w:kern w:val="0"/>
          <w:sz w:val="32"/>
          <w:szCs w:val="32"/>
        </w:rPr>
        <w:t>项目编号：</w:t>
      </w:r>
      <w:r w:rsidRPr="00014F46">
        <w:rPr>
          <w:rFonts w:ascii="宋体" w:hAnsi="宋体" w:cs="宋体" w:hint="eastAsia"/>
          <w:b/>
          <w:bCs/>
          <w:sz w:val="40"/>
          <w:szCs w:val="40"/>
        </w:rPr>
        <w:t>FYTC-ZZCZ-2024-018</w:t>
      </w: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620569">
      <w:pPr>
        <w:spacing w:line="360" w:lineRule="auto"/>
        <w:rPr>
          <w:rFonts w:ascii="宋体" w:hAnsi="宋体" w:cs="宋体"/>
          <w:b/>
          <w:bCs/>
          <w:sz w:val="32"/>
          <w:szCs w:val="32"/>
        </w:rPr>
      </w:pPr>
    </w:p>
    <w:p w:rsidR="00620569" w:rsidRPr="00014F46" w:rsidRDefault="007A36BD">
      <w:pPr>
        <w:spacing w:line="360" w:lineRule="auto"/>
        <w:ind w:firstLineChars="200" w:firstLine="643"/>
        <w:rPr>
          <w:rFonts w:ascii="宋体" w:hAnsi="宋体" w:cs="宋体"/>
          <w:b/>
          <w:bCs/>
          <w:spacing w:val="20"/>
          <w:kern w:val="0"/>
          <w:sz w:val="32"/>
          <w:szCs w:val="32"/>
          <w:u w:val="single"/>
        </w:rPr>
      </w:pPr>
      <w:r w:rsidRPr="00014F46">
        <w:rPr>
          <w:rFonts w:ascii="宋体" w:hAnsi="宋体" w:cs="宋体" w:hint="eastAsia"/>
          <w:b/>
          <w:bCs/>
          <w:sz w:val="32"/>
          <w:szCs w:val="32"/>
        </w:rPr>
        <w:t>招   标   人：</w:t>
      </w:r>
      <w:r w:rsidRPr="00014F46">
        <w:rPr>
          <w:rFonts w:ascii="宋体" w:hAnsi="宋体" w:cs="宋体" w:hint="eastAsia"/>
          <w:b/>
          <w:sz w:val="30"/>
          <w:szCs w:val="30"/>
          <w:u w:val="single"/>
        </w:rPr>
        <w:t>阜阳市城市资产投资经营有限责任公司</w:t>
      </w:r>
    </w:p>
    <w:p w:rsidR="00620569" w:rsidRPr="00014F46" w:rsidRDefault="007A36BD">
      <w:pPr>
        <w:spacing w:line="360" w:lineRule="auto"/>
        <w:ind w:firstLineChars="200" w:firstLine="643"/>
        <w:rPr>
          <w:rFonts w:ascii="宋体" w:hAnsi="宋体" w:cs="宋体"/>
          <w:b/>
          <w:bCs/>
          <w:sz w:val="32"/>
          <w:szCs w:val="32"/>
        </w:rPr>
      </w:pPr>
      <w:r w:rsidRPr="00014F46">
        <w:rPr>
          <w:rFonts w:ascii="宋体" w:hAnsi="宋体" w:cs="宋体" w:hint="eastAsia"/>
          <w:b/>
          <w:bCs/>
          <w:sz w:val="32"/>
          <w:szCs w:val="32"/>
        </w:rPr>
        <w:t>招标代理机构：</w:t>
      </w:r>
      <w:r w:rsidRPr="00014F46">
        <w:rPr>
          <w:rFonts w:ascii="宋体" w:hAnsi="宋体" w:cs="宋体" w:hint="eastAsia"/>
          <w:b/>
          <w:bCs/>
          <w:sz w:val="32"/>
          <w:szCs w:val="32"/>
          <w:u w:val="single"/>
        </w:rPr>
        <w:t>阜阳市同创投资咨询管理有限公司</w:t>
      </w:r>
    </w:p>
    <w:p w:rsidR="00620569" w:rsidRPr="00014F46" w:rsidRDefault="007A36BD">
      <w:pPr>
        <w:spacing w:line="360" w:lineRule="auto"/>
        <w:jc w:val="left"/>
        <w:rPr>
          <w:rFonts w:ascii="宋体" w:hAnsi="宋体" w:cs="宋体"/>
          <w:b/>
          <w:bCs/>
          <w:sz w:val="32"/>
          <w:szCs w:val="32"/>
          <w:u w:val="single"/>
        </w:rPr>
      </w:pPr>
      <w:r w:rsidRPr="00014F46">
        <w:rPr>
          <w:rFonts w:ascii="宋体" w:hAnsi="宋体" w:cs="宋体" w:hint="eastAsia"/>
          <w:b/>
          <w:bCs/>
          <w:sz w:val="32"/>
          <w:szCs w:val="32"/>
        </w:rPr>
        <w:t xml:space="preserve"> </w:t>
      </w:r>
    </w:p>
    <w:p w:rsidR="00620569" w:rsidRPr="00014F46" w:rsidRDefault="007A36BD">
      <w:pPr>
        <w:spacing w:line="360" w:lineRule="auto"/>
        <w:jc w:val="center"/>
        <w:rPr>
          <w:rFonts w:ascii="宋体" w:hAnsi="宋体" w:cs="宋体"/>
          <w:b/>
          <w:bCs/>
          <w:sz w:val="32"/>
          <w:szCs w:val="32"/>
        </w:rPr>
      </w:pPr>
      <w:r w:rsidRPr="00014F46">
        <w:rPr>
          <w:rFonts w:ascii="宋体" w:hAnsi="宋体" w:cs="宋体" w:hint="eastAsia"/>
          <w:b/>
          <w:bCs/>
          <w:sz w:val="32"/>
          <w:szCs w:val="32"/>
          <w:u w:val="single"/>
        </w:rPr>
        <w:t>202</w:t>
      </w:r>
      <w:r w:rsidRPr="00014F46">
        <w:rPr>
          <w:rFonts w:ascii="宋体" w:hAnsi="宋体" w:cs="宋体"/>
          <w:b/>
          <w:bCs/>
          <w:sz w:val="32"/>
          <w:szCs w:val="32"/>
          <w:u w:val="single"/>
        </w:rPr>
        <w:t>4</w:t>
      </w:r>
      <w:r w:rsidRPr="00014F46">
        <w:rPr>
          <w:rFonts w:ascii="宋体" w:hAnsi="宋体" w:cs="宋体" w:hint="eastAsia"/>
          <w:b/>
          <w:bCs/>
          <w:sz w:val="32"/>
          <w:szCs w:val="32"/>
          <w:u w:val="single"/>
        </w:rPr>
        <w:t xml:space="preserve"> </w:t>
      </w:r>
      <w:r w:rsidRPr="00014F46">
        <w:rPr>
          <w:rFonts w:ascii="宋体" w:hAnsi="宋体" w:cs="宋体" w:hint="eastAsia"/>
          <w:b/>
          <w:bCs/>
          <w:sz w:val="32"/>
          <w:szCs w:val="32"/>
        </w:rPr>
        <w:t>年</w:t>
      </w:r>
      <w:r w:rsidRPr="00014F46">
        <w:rPr>
          <w:rFonts w:ascii="宋体" w:hAnsi="宋体" w:cs="宋体" w:hint="eastAsia"/>
          <w:b/>
          <w:bCs/>
          <w:sz w:val="32"/>
          <w:szCs w:val="32"/>
          <w:u w:val="single"/>
        </w:rPr>
        <w:t xml:space="preserve"> </w:t>
      </w:r>
      <w:r w:rsidR="00014F46" w:rsidRPr="00014F46">
        <w:rPr>
          <w:rFonts w:ascii="宋体" w:hAnsi="宋体" w:cs="宋体"/>
          <w:b/>
          <w:bCs/>
          <w:sz w:val="32"/>
          <w:szCs w:val="32"/>
          <w:u w:val="single"/>
        </w:rPr>
        <w:t>3</w:t>
      </w:r>
      <w:r w:rsidRPr="00014F46">
        <w:rPr>
          <w:rFonts w:ascii="宋体" w:hAnsi="宋体" w:cs="宋体" w:hint="eastAsia"/>
          <w:b/>
          <w:bCs/>
          <w:sz w:val="32"/>
          <w:szCs w:val="32"/>
          <w:u w:val="single"/>
        </w:rPr>
        <w:t xml:space="preserve"> </w:t>
      </w:r>
      <w:r w:rsidRPr="00014F46">
        <w:rPr>
          <w:rFonts w:ascii="宋体" w:hAnsi="宋体" w:cs="宋体" w:hint="eastAsia"/>
          <w:b/>
          <w:bCs/>
          <w:sz w:val="32"/>
          <w:szCs w:val="32"/>
        </w:rPr>
        <w:t>月</w:t>
      </w:r>
      <w:r w:rsidRPr="00014F46">
        <w:rPr>
          <w:rFonts w:ascii="宋体" w:hAnsi="宋体" w:cs="宋体" w:hint="eastAsia"/>
          <w:b/>
          <w:bCs/>
          <w:sz w:val="32"/>
          <w:szCs w:val="32"/>
          <w:u w:val="single"/>
        </w:rPr>
        <w:t xml:space="preserve"> </w:t>
      </w:r>
      <w:r w:rsidR="003A218F">
        <w:rPr>
          <w:rFonts w:ascii="宋体" w:hAnsi="宋体" w:cs="宋体"/>
          <w:b/>
          <w:bCs/>
          <w:sz w:val="32"/>
          <w:szCs w:val="32"/>
          <w:u w:val="single"/>
        </w:rPr>
        <w:t>6</w:t>
      </w:r>
      <w:r w:rsidRPr="00014F46">
        <w:rPr>
          <w:rFonts w:ascii="宋体" w:hAnsi="宋体" w:cs="宋体" w:hint="eastAsia"/>
          <w:b/>
          <w:bCs/>
          <w:sz w:val="32"/>
          <w:szCs w:val="32"/>
          <w:u w:val="single"/>
        </w:rPr>
        <w:t xml:space="preserve"> </w:t>
      </w:r>
      <w:r w:rsidRPr="00014F46">
        <w:rPr>
          <w:rFonts w:ascii="宋体" w:hAnsi="宋体" w:cs="宋体" w:hint="eastAsia"/>
          <w:b/>
          <w:bCs/>
          <w:sz w:val="32"/>
          <w:szCs w:val="32"/>
        </w:rPr>
        <w:t>日</w:t>
      </w:r>
    </w:p>
    <w:p w:rsidR="00620569" w:rsidRPr="00014F46" w:rsidRDefault="00620569">
      <w:pPr>
        <w:spacing w:afterLines="150" w:after="360" w:line="360" w:lineRule="auto"/>
        <w:ind w:firstLine="437"/>
        <w:jc w:val="center"/>
        <w:rPr>
          <w:rFonts w:ascii="宋体" w:hAnsi="宋体" w:cs="宋体"/>
          <w:b/>
          <w:bCs/>
          <w:sz w:val="44"/>
          <w:szCs w:val="44"/>
        </w:rPr>
      </w:pPr>
    </w:p>
    <w:p w:rsidR="00620569" w:rsidRPr="00014F46" w:rsidRDefault="00620569">
      <w:pPr>
        <w:spacing w:afterLines="150" w:after="360" w:line="360" w:lineRule="auto"/>
        <w:ind w:firstLine="437"/>
        <w:jc w:val="center"/>
        <w:rPr>
          <w:rFonts w:ascii="宋体" w:hAnsi="宋体" w:cs="宋体"/>
          <w:b/>
          <w:bCs/>
          <w:sz w:val="44"/>
          <w:szCs w:val="44"/>
        </w:rPr>
      </w:pPr>
    </w:p>
    <w:p w:rsidR="00620569" w:rsidRPr="00014F46" w:rsidRDefault="00620569">
      <w:pPr>
        <w:spacing w:afterLines="150" w:after="360" w:line="360" w:lineRule="auto"/>
        <w:ind w:firstLine="437"/>
        <w:jc w:val="center"/>
        <w:rPr>
          <w:rFonts w:ascii="宋体" w:hAnsi="宋体" w:cs="宋体"/>
          <w:b/>
          <w:bCs/>
          <w:sz w:val="44"/>
          <w:szCs w:val="44"/>
        </w:rPr>
      </w:pPr>
    </w:p>
    <w:p w:rsidR="00620569" w:rsidRPr="00014F46" w:rsidRDefault="007A36BD">
      <w:pPr>
        <w:spacing w:afterLines="150" w:after="360" w:line="360" w:lineRule="auto"/>
        <w:jc w:val="center"/>
        <w:rPr>
          <w:rFonts w:ascii="宋体" w:hAnsi="宋体" w:cs="宋体"/>
          <w:b/>
          <w:bCs/>
          <w:sz w:val="44"/>
          <w:szCs w:val="44"/>
        </w:rPr>
      </w:pPr>
      <w:r w:rsidRPr="00014F46">
        <w:rPr>
          <w:rFonts w:ascii="宋体" w:hAnsi="宋体" w:cs="宋体" w:hint="eastAsia"/>
          <w:b/>
          <w:bCs/>
          <w:sz w:val="44"/>
          <w:szCs w:val="44"/>
        </w:rPr>
        <w:t>目  录</w:t>
      </w:r>
    </w:p>
    <w:p w:rsidR="00620569" w:rsidRPr="00014F46" w:rsidRDefault="007A36BD">
      <w:pPr>
        <w:pStyle w:val="11"/>
        <w:tabs>
          <w:tab w:val="left" w:pos="1050"/>
          <w:tab w:val="right" w:leader="dot" w:pos="8296"/>
        </w:tabs>
        <w:spacing w:line="360" w:lineRule="auto"/>
        <w:rPr>
          <w:rFonts w:ascii="宋体" w:hAnsi="宋体" w:cs="宋体"/>
          <w:b/>
          <w:sz w:val="32"/>
          <w:szCs w:val="24"/>
        </w:rPr>
      </w:pPr>
      <w:r w:rsidRPr="00014F46">
        <w:rPr>
          <w:rFonts w:ascii="宋体" w:hAnsi="宋体" w:cs="宋体" w:hint="eastAsia"/>
          <w:b/>
          <w:bCs/>
          <w:sz w:val="32"/>
          <w:szCs w:val="32"/>
        </w:rPr>
        <w:fldChar w:fldCharType="begin"/>
      </w:r>
      <w:r w:rsidRPr="00014F46">
        <w:rPr>
          <w:rFonts w:ascii="宋体" w:hAnsi="宋体" w:cs="宋体" w:hint="eastAsia"/>
          <w:b/>
          <w:bCs/>
          <w:sz w:val="32"/>
          <w:szCs w:val="32"/>
        </w:rPr>
        <w:instrText xml:space="preserve"> TOC \o "1-1" \h \z \u </w:instrText>
      </w:r>
      <w:r w:rsidRPr="00014F46">
        <w:rPr>
          <w:rFonts w:ascii="宋体" w:hAnsi="宋体" w:cs="宋体" w:hint="eastAsia"/>
          <w:b/>
          <w:bCs/>
          <w:sz w:val="32"/>
          <w:szCs w:val="32"/>
        </w:rPr>
        <w:fldChar w:fldCharType="separate"/>
      </w:r>
      <w:hyperlink w:anchor="_Toc535314222" w:history="1">
        <w:r w:rsidRPr="00014F46">
          <w:rPr>
            <w:rStyle w:val="a9"/>
            <w:rFonts w:ascii="宋体" w:hAnsi="宋体" w:cs="宋体" w:hint="eastAsia"/>
            <w:b/>
            <w:color w:val="auto"/>
            <w:sz w:val="32"/>
            <w:szCs w:val="22"/>
          </w:rPr>
          <w:t>第一章</w:t>
        </w:r>
        <w:r w:rsidRPr="00014F46">
          <w:rPr>
            <w:rFonts w:ascii="宋体" w:hAnsi="宋体" w:cs="宋体" w:hint="eastAsia"/>
            <w:b/>
            <w:sz w:val="32"/>
            <w:szCs w:val="24"/>
          </w:rPr>
          <w:tab/>
          <w:t xml:space="preserve">  </w:t>
        </w:r>
        <w:r w:rsidRPr="00014F46">
          <w:rPr>
            <w:rStyle w:val="a9"/>
            <w:rFonts w:ascii="宋体" w:hAnsi="宋体" w:cs="宋体" w:hint="eastAsia"/>
            <w:b/>
            <w:color w:val="auto"/>
            <w:sz w:val="32"/>
            <w:szCs w:val="22"/>
          </w:rPr>
          <w:t>招标公告</w:t>
        </w:r>
        <w:r w:rsidRPr="00014F46">
          <w:rPr>
            <w:rFonts w:ascii="宋体" w:hAnsi="宋体" w:cs="宋体" w:hint="eastAsia"/>
            <w:b/>
            <w:sz w:val="32"/>
            <w:szCs w:val="22"/>
          </w:rPr>
          <w:tab/>
        </w:r>
        <w:r w:rsidRPr="00014F46">
          <w:rPr>
            <w:rFonts w:ascii="宋体" w:hAnsi="宋体" w:cs="宋体" w:hint="eastAsia"/>
            <w:b/>
            <w:sz w:val="32"/>
            <w:szCs w:val="22"/>
          </w:rPr>
          <w:fldChar w:fldCharType="begin"/>
        </w:r>
        <w:r w:rsidRPr="00014F46">
          <w:rPr>
            <w:rFonts w:ascii="宋体" w:hAnsi="宋体" w:cs="宋体" w:hint="eastAsia"/>
            <w:b/>
            <w:sz w:val="32"/>
            <w:szCs w:val="22"/>
          </w:rPr>
          <w:instrText xml:space="preserve"> PAGEREF _Toc535314222 \h </w:instrText>
        </w:r>
        <w:r w:rsidRPr="00014F46">
          <w:rPr>
            <w:rFonts w:ascii="宋体" w:hAnsi="宋体" w:cs="宋体" w:hint="eastAsia"/>
            <w:b/>
            <w:sz w:val="32"/>
            <w:szCs w:val="22"/>
          </w:rPr>
        </w:r>
        <w:r w:rsidRPr="00014F46">
          <w:rPr>
            <w:rFonts w:ascii="宋体" w:hAnsi="宋体" w:cs="宋体" w:hint="eastAsia"/>
            <w:b/>
            <w:sz w:val="32"/>
            <w:szCs w:val="22"/>
          </w:rPr>
          <w:fldChar w:fldCharType="separate"/>
        </w:r>
        <w:r w:rsidRPr="00014F46">
          <w:rPr>
            <w:rFonts w:ascii="宋体" w:hAnsi="宋体" w:cs="宋体" w:hint="eastAsia"/>
            <w:b/>
            <w:sz w:val="32"/>
            <w:szCs w:val="22"/>
          </w:rPr>
          <w:t>3</w:t>
        </w:r>
        <w:r w:rsidRPr="00014F46">
          <w:rPr>
            <w:rFonts w:ascii="宋体" w:hAnsi="宋体" w:cs="宋体" w:hint="eastAsia"/>
            <w:b/>
            <w:sz w:val="32"/>
            <w:szCs w:val="22"/>
          </w:rPr>
          <w:fldChar w:fldCharType="end"/>
        </w:r>
      </w:hyperlink>
    </w:p>
    <w:p w:rsidR="00620569" w:rsidRPr="00014F46" w:rsidRDefault="002B132E">
      <w:pPr>
        <w:pStyle w:val="11"/>
        <w:tabs>
          <w:tab w:val="right" w:leader="dot" w:pos="8296"/>
        </w:tabs>
        <w:spacing w:line="360" w:lineRule="auto"/>
        <w:rPr>
          <w:rFonts w:ascii="宋体" w:hAnsi="宋体" w:cs="宋体"/>
          <w:b/>
          <w:sz w:val="32"/>
          <w:szCs w:val="24"/>
        </w:rPr>
      </w:pPr>
      <w:hyperlink w:anchor="_Toc535314223" w:history="1">
        <w:r w:rsidR="007A36BD" w:rsidRPr="00014F46">
          <w:rPr>
            <w:rStyle w:val="a9"/>
            <w:rFonts w:ascii="宋体" w:hAnsi="宋体" w:cs="宋体" w:hint="eastAsia"/>
            <w:b/>
            <w:bCs/>
            <w:color w:val="auto"/>
            <w:kern w:val="44"/>
            <w:sz w:val="32"/>
            <w:szCs w:val="22"/>
          </w:rPr>
          <w:t>第二章  投标人须知</w:t>
        </w:r>
        <w:r w:rsidR="007A36BD" w:rsidRPr="00014F46">
          <w:rPr>
            <w:rFonts w:ascii="宋体" w:hAnsi="宋体" w:cs="宋体" w:hint="eastAsia"/>
            <w:b/>
            <w:sz w:val="32"/>
            <w:szCs w:val="22"/>
          </w:rPr>
          <w:tab/>
        </w:r>
        <w:r w:rsidR="007A36BD" w:rsidRPr="00014F46">
          <w:rPr>
            <w:rFonts w:ascii="宋体" w:hAnsi="宋体" w:cs="宋体" w:hint="eastAsia"/>
            <w:b/>
            <w:sz w:val="32"/>
            <w:szCs w:val="22"/>
          </w:rPr>
          <w:fldChar w:fldCharType="begin"/>
        </w:r>
        <w:r w:rsidR="007A36BD" w:rsidRPr="00014F46">
          <w:rPr>
            <w:rFonts w:ascii="宋体" w:hAnsi="宋体" w:cs="宋体" w:hint="eastAsia"/>
            <w:b/>
            <w:sz w:val="32"/>
            <w:szCs w:val="22"/>
          </w:rPr>
          <w:instrText xml:space="preserve"> PAGEREF _Toc535314223 \h </w:instrText>
        </w:r>
        <w:r w:rsidR="007A36BD" w:rsidRPr="00014F46">
          <w:rPr>
            <w:rFonts w:ascii="宋体" w:hAnsi="宋体" w:cs="宋体" w:hint="eastAsia"/>
            <w:b/>
            <w:sz w:val="32"/>
            <w:szCs w:val="22"/>
          </w:rPr>
        </w:r>
        <w:r w:rsidR="007A36BD" w:rsidRPr="00014F46">
          <w:rPr>
            <w:rFonts w:ascii="宋体" w:hAnsi="宋体" w:cs="宋体" w:hint="eastAsia"/>
            <w:b/>
            <w:sz w:val="32"/>
            <w:szCs w:val="22"/>
          </w:rPr>
          <w:fldChar w:fldCharType="separate"/>
        </w:r>
        <w:r w:rsidR="007A36BD" w:rsidRPr="00014F46">
          <w:rPr>
            <w:rFonts w:ascii="宋体" w:hAnsi="宋体" w:cs="宋体" w:hint="eastAsia"/>
            <w:b/>
            <w:sz w:val="32"/>
            <w:szCs w:val="22"/>
          </w:rPr>
          <w:t>6</w:t>
        </w:r>
        <w:r w:rsidR="007A36BD" w:rsidRPr="00014F46">
          <w:rPr>
            <w:rFonts w:ascii="宋体" w:hAnsi="宋体" w:cs="宋体" w:hint="eastAsia"/>
            <w:b/>
            <w:sz w:val="32"/>
            <w:szCs w:val="22"/>
          </w:rPr>
          <w:fldChar w:fldCharType="end"/>
        </w:r>
      </w:hyperlink>
    </w:p>
    <w:p w:rsidR="00620569" w:rsidRPr="00014F46" w:rsidRDefault="002B132E">
      <w:pPr>
        <w:pStyle w:val="11"/>
        <w:tabs>
          <w:tab w:val="right" w:leader="dot" w:pos="8296"/>
        </w:tabs>
        <w:spacing w:line="360" w:lineRule="auto"/>
        <w:rPr>
          <w:rFonts w:ascii="宋体" w:hAnsi="宋体" w:cs="宋体"/>
          <w:b/>
          <w:sz w:val="32"/>
          <w:szCs w:val="24"/>
        </w:rPr>
      </w:pPr>
      <w:hyperlink w:anchor="_Toc535314224" w:history="1">
        <w:r w:rsidR="007A36BD" w:rsidRPr="00014F46">
          <w:rPr>
            <w:rStyle w:val="a9"/>
            <w:rFonts w:ascii="宋体" w:hAnsi="宋体" w:cs="宋体" w:hint="eastAsia"/>
            <w:b/>
            <w:color w:val="auto"/>
            <w:sz w:val="32"/>
            <w:szCs w:val="22"/>
          </w:rPr>
          <w:t>第三章  评标办法</w:t>
        </w:r>
        <w:r w:rsidR="007A36BD" w:rsidRPr="00014F46">
          <w:rPr>
            <w:rFonts w:ascii="宋体" w:hAnsi="宋体" w:cs="宋体" w:hint="eastAsia"/>
            <w:b/>
            <w:sz w:val="32"/>
            <w:szCs w:val="22"/>
          </w:rPr>
          <w:tab/>
          <w:t>1</w:t>
        </w:r>
      </w:hyperlink>
      <w:r w:rsidR="007A36BD" w:rsidRPr="00014F46">
        <w:rPr>
          <w:rFonts w:ascii="宋体" w:hAnsi="宋体" w:cs="宋体" w:hint="eastAsia"/>
          <w:b/>
          <w:sz w:val="32"/>
          <w:szCs w:val="22"/>
        </w:rPr>
        <w:t>9</w:t>
      </w:r>
    </w:p>
    <w:p w:rsidR="00620569" w:rsidRPr="00014F46" w:rsidRDefault="002B132E">
      <w:pPr>
        <w:pStyle w:val="11"/>
        <w:tabs>
          <w:tab w:val="right" w:leader="dot" w:pos="8296"/>
        </w:tabs>
        <w:spacing w:line="360" w:lineRule="auto"/>
        <w:rPr>
          <w:rFonts w:ascii="宋体" w:hAnsi="宋体" w:cs="宋体"/>
          <w:b/>
          <w:sz w:val="32"/>
          <w:szCs w:val="24"/>
        </w:rPr>
      </w:pPr>
      <w:hyperlink w:anchor="_Toc535314225" w:history="1">
        <w:r w:rsidR="007A36BD" w:rsidRPr="00014F46">
          <w:rPr>
            <w:rStyle w:val="a9"/>
            <w:rFonts w:ascii="宋体" w:hAnsi="宋体" w:cs="宋体" w:hint="eastAsia"/>
            <w:b/>
            <w:color w:val="auto"/>
            <w:sz w:val="32"/>
            <w:szCs w:val="22"/>
          </w:rPr>
          <w:t>第四章  合同条款及格式</w:t>
        </w:r>
        <w:r w:rsidR="007A36BD" w:rsidRPr="00014F46">
          <w:rPr>
            <w:rFonts w:ascii="宋体" w:hAnsi="宋体" w:cs="宋体" w:hint="eastAsia"/>
            <w:b/>
            <w:sz w:val="32"/>
            <w:szCs w:val="22"/>
          </w:rPr>
          <w:tab/>
          <w:t>2</w:t>
        </w:r>
      </w:hyperlink>
      <w:r w:rsidR="007A36BD" w:rsidRPr="00014F46">
        <w:rPr>
          <w:rFonts w:ascii="宋体" w:hAnsi="宋体" w:cs="宋体" w:hint="eastAsia"/>
          <w:b/>
          <w:sz w:val="32"/>
          <w:szCs w:val="22"/>
        </w:rPr>
        <w:t>3</w:t>
      </w:r>
    </w:p>
    <w:p w:rsidR="00620569" w:rsidRPr="00014F46" w:rsidRDefault="002B132E">
      <w:pPr>
        <w:pStyle w:val="11"/>
        <w:tabs>
          <w:tab w:val="right" w:leader="dot" w:pos="8296"/>
        </w:tabs>
        <w:spacing w:line="360" w:lineRule="auto"/>
        <w:rPr>
          <w:rFonts w:ascii="宋体" w:hAnsi="宋体" w:cs="宋体"/>
          <w:sz w:val="22"/>
          <w:szCs w:val="24"/>
        </w:rPr>
      </w:pPr>
      <w:hyperlink w:anchor="_Toc535314226" w:history="1">
        <w:r w:rsidR="007A36BD" w:rsidRPr="00014F46">
          <w:rPr>
            <w:rStyle w:val="a9"/>
            <w:rFonts w:ascii="宋体" w:hAnsi="宋体" w:cs="宋体" w:hint="eastAsia"/>
            <w:b/>
            <w:color w:val="auto"/>
            <w:sz w:val="32"/>
            <w:szCs w:val="22"/>
          </w:rPr>
          <w:t>第五章  投标文件格式</w:t>
        </w:r>
        <w:r w:rsidR="007A36BD" w:rsidRPr="00014F46">
          <w:rPr>
            <w:rFonts w:ascii="宋体" w:hAnsi="宋体" w:cs="宋体" w:hint="eastAsia"/>
            <w:b/>
            <w:sz w:val="32"/>
            <w:szCs w:val="22"/>
          </w:rPr>
          <w:tab/>
          <w:t>30</w:t>
        </w:r>
      </w:hyperlink>
    </w:p>
    <w:p w:rsidR="00620569" w:rsidRPr="00014F46" w:rsidRDefault="007A36BD">
      <w:pPr>
        <w:pStyle w:val="20"/>
        <w:spacing w:line="360" w:lineRule="auto"/>
        <w:rPr>
          <w:rFonts w:ascii="宋体" w:eastAsia="宋体" w:hAnsi="宋体" w:cs="宋体"/>
        </w:rPr>
      </w:pPr>
      <w:r w:rsidRPr="00014F46">
        <w:rPr>
          <w:rFonts w:ascii="宋体" w:eastAsia="宋体" w:hAnsi="宋体" w:cs="宋体" w:hint="eastAsia"/>
          <w:b w:val="0"/>
          <w:bCs w:val="0"/>
        </w:rPr>
        <w:fldChar w:fldCharType="end"/>
      </w:r>
    </w:p>
    <w:p w:rsidR="00620569" w:rsidRPr="00014F46" w:rsidRDefault="00620569">
      <w:pPr>
        <w:spacing w:line="360" w:lineRule="auto"/>
        <w:rPr>
          <w:rFonts w:ascii="宋体" w:hAnsi="宋体" w:cs="宋体"/>
          <w:szCs w:val="28"/>
        </w:rPr>
      </w:pPr>
    </w:p>
    <w:p w:rsidR="00620569" w:rsidRPr="00014F46" w:rsidRDefault="007A36BD">
      <w:pPr>
        <w:widowControl/>
        <w:spacing w:line="360" w:lineRule="auto"/>
        <w:jc w:val="left"/>
        <w:rPr>
          <w:rFonts w:ascii="宋体" w:hAnsi="宋体" w:cs="宋体"/>
          <w:szCs w:val="28"/>
        </w:rPr>
      </w:pPr>
      <w:r w:rsidRPr="00014F46">
        <w:rPr>
          <w:rFonts w:ascii="宋体" w:hAnsi="宋体" w:cs="宋体" w:hint="eastAsia"/>
          <w:szCs w:val="28"/>
        </w:rPr>
        <w:br w:type="page"/>
      </w:r>
    </w:p>
    <w:p w:rsidR="00620569" w:rsidRPr="00014F46" w:rsidRDefault="007A36BD">
      <w:pPr>
        <w:pStyle w:val="1"/>
        <w:spacing w:line="360" w:lineRule="auto"/>
        <w:jc w:val="center"/>
        <w:rPr>
          <w:rFonts w:ascii="宋体" w:hAnsi="宋体" w:cs="宋体"/>
          <w:sz w:val="32"/>
          <w:szCs w:val="32"/>
        </w:rPr>
      </w:pPr>
      <w:bookmarkStart w:id="0" w:name="_Toc368985787"/>
      <w:bookmarkStart w:id="1" w:name="_Toc29507"/>
      <w:bookmarkStart w:id="2" w:name="_Toc4518"/>
      <w:bookmarkStart w:id="3" w:name="_Toc17400"/>
      <w:bookmarkStart w:id="4" w:name="_Toc535314222"/>
      <w:bookmarkStart w:id="5" w:name="_Toc355604664"/>
      <w:r w:rsidRPr="00014F46">
        <w:rPr>
          <w:rFonts w:ascii="宋体" w:hAnsi="宋体" w:cs="宋体" w:hint="eastAsia"/>
          <w:sz w:val="32"/>
          <w:szCs w:val="32"/>
        </w:rPr>
        <w:lastRenderedPageBreak/>
        <w:t>第一章 招标公告</w:t>
      </w:r>
      <w:bookmarkEnd w:id="0"/>
      <w:bookmarkEnd w:id="1"/>
      <w:bookmarkEnd w:id="2"/>
      <w:bookmarkEnd w:id="3"/>
      <w:bookmarkEnd w:id="4"/>
      <w:bookmarkEnd w:id="5"/>
    </w:p>
    <w:p w:rsidR="00620569" w:rsidRPr="00014F46" w:rsidRDefault="007A36BD">
      <w:pPr>
        <w:spacing w:line="360" w:lineRule="auto"/>
        <w:ind w:firstLineChars="200" w:firstLine="440"/>
        <w:outlineLvl w:val="1"/>
        <w:rPr>
          <w:rFonts w:ascii="宋体" w:hAnsi="宋体" w:cs="宋体"/>
          <w:sz w:val="22"/>
        </w:rPr>
      </w:pPr>
      <w:bookmarkStart w:id="6" w:name="_Toc26029"/>
      <w:bookmarkStart w:id="7" w:name="_Toc12707"/>
      <w:bookmarkStart w:id="8" w:name="OLE_LINK3"/>
      <w:bookmarkStart w:id="9" w:name="OLE_LINK1"/>
      <w:bookmarkStart w:id="10" w:name="OLE_LINK4"/>
      <w:r w:rsidRPr="00014F46">
        <w:rPr>
          <w:rFonts w:ascii="宋体" w:hAnsi="宋体" w:cs="宋体" w:hint="eastAsia"/>
          <w:sz w:val="22"/>
        </w:rPr>
        <w:t>阜阳市同创投资咨询管理有限公司受阜阳市城市资产投资经营有限责任公司的委托，现对阜阳市城市资产投资经营有限责任公司资产评估机构库项目进行公开招标，欢迎符合资格条件的投标人参与本项目的投标。</w:t>
      </w:r>
      <w:bookmarkEnd w:id="6"/>
      <w:bookmarkEnd w:id="7"/>
    </w:p>
    <w:p w:rsidR="00620569" w:rsidRPr="00014F46" w:rsidRDefault="007A36BD">
      <w:pPr>
        <w:widowControl/>
        <w:shd w:val="clear" w:color="auto" w:fill="FFFFFF"/>
        <w:spacing w:line="360" w:lineRule="auto"/>
        <w:ind w:firstLine="643"/>
        <w:rPr>
          <w:rFonts w:ascii="宋体" w:hAnsi="宋体" w:cs="宋体"/>
          <w:sz w:val="22"/>
        </w:rPr>
      </w:pPr>
      <w:r w:rsidRPr="00014F46">
        <w:rPr>
          <w:rFonts w:ascii="宋体" w:hAnsi="宋体" w:cs="宋体" w:hint="eastAsia"/>
          <w:sz w:val="22"/>
        </w:rPr>
        <w:t>一、项目名称及内容</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 xml:space="preserve">1、项目编号：FYTC-ZZCZ-2024-018                   </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 xml:space="preserve">2、项目名称：阜阳市城市资产投资经营有限责任公司资产评估机构库项目       </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 xml:space="preserve">3、项目单位：阜阳市城市资产投资经营有限责任公司    </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 xml:space="preserve">4、资金来源：自筹资金        </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5、标段划分：一个标段</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6、招标范围：完成阜阳市城市资产投资经营有限责任公司所辖资产的评估。</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7、服务期限：</w:t>
      </w:r>
      <w:r w:rsidR="007F3571" w:rsidRPr="00014F46">
        <w:rPr>
          <w:rFonts w:ascii="宋体" w:hAnsi="宋体" w:cs="宋体" w:hint="eastAsia"/>
          <w:sz w:val="22"/>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620569" w:rsidRPr="00014F46" w:rsidRDefault="007A36BD">
      <w:pPr>
        <w:widowControl/>
        <w:shd w:val="clear" w:color="auto" w:fill="FFFFFF"/>
        <w:adjustRightInd w:val="0"/>
        <w:snapToGrid w:val="0"/>
        <w:spacing w:line="360" w:lineRule="auto"/>
        <w:ind w:firstLine="641"/>
        <w:rPr>
          <w:rFonts w:ascii="宋体" w:hAnsi="宋体" w:cs="宋体"/>
          <w:sz w:val="22"/>
        </w:rPr>
      </w:pPr>
      <w:r w:rsidRPr="00014F46">
        <w:rPr>
          <w:rFonts w:ascii="宋体" w:hAnsi="宋体" w:cs="宋体" w:hint="eastAsia"/>
          <w:sz w:val="22"/>
        </w:rPr>
        <w:t>8、入库单位数量：</w:t>
      </w:r>
      <w:r w:rsidRPr="00014F46">
        <w:rPr>
          <w:rFonts w:ascii="宋体" w:hAnsi="宋体" w:cs="宋体"/>
          <w:sz w:val="22"/>
        </w:rPr>
        <w:t>6</w:t>
      </w:r>
      <w:r w:rsidRPr="00014F46">
        <w:rPr>
          <w:rFonts w:ascii="宋体" w:hAnsi="宋体" w:cs="宋体" w:hint="eastAsia"/>
          <w:sz w:val="22"/>
        </w:rPr>
        <w:t>家。</w:t>
      </w:r>
    </w:p>
    <w:p w:rsidR="00620569" w:rsidRPr="00014F46" w:rsidRDefault="007A36BD">
      <w:pPr>
        <w:spacing w:line="360" w:lineRule="auto"/>
        <w:ind w:firstLineChars="300" w:firstLine="660"/>
        <w:outlineLvl w:val="1"/>
        <w:rPr>
          <w:rFonts w:ascii="宋体" w:hAnsi="宋体" w:cs="宋体"/>
          <w:sz w:val="22"/>
        </w:rPr>
      </w:pPr>
      <w:r w:rsidRPr="00014F46">
        <w:rPr>
          <w:rFonts w:ascii="宋体" w:hAnsi="宋体" w:cs="宋体"/>
          <w:sz w:val="22"/>
        </w:rPr>
        <w:t>9</w:t>
      </w:r>
      <w:r w:rsidRPr="00014F46">
        <w:rPr>
          <w:rFonts w:ascii="宋体" w:hAnsi="宋体" w:cs="宋体" w:hint="eastAsia"/>
          <w:sz w:val="22"/>
        </w:rPr>
        <w:t>、本项目不接受联合体投标；</w:t>
      </w:r>
    </w:p>
    <w:p w:rsidR="00620569" w:rsidRPr="00014F46" w:rsidRDefault="007A36BD">
      <w:pPr>
        <w:spacing w:line="360" w:lineRule="auto"/>
        <w:outlineLvl w:val="1"/>
        <w:rPr>
          <w:rFonts w:ascii="宋体" w:hAnsi="宋体" w:cs="宋体"/>
          <w:sz w:val="22"/>
        </w:rPr>
      </w:pPr>
      <w:bookmarkStart w:id="11" w:name="_Toc355604667"/>
      <w:bookmarkStart w:id="12" w:name="OLE_LINK2"/>
      <w:r w:rsidRPr="00014F46">
        <w:rPr>
          <w:rFonts w:ascii="宋体" w:hAnsi="宋体" w:cs="宋体" w:hint="eastAsia"/>
          <w:sz w:val="22"/>
        </w:rPr>
        <w:t xml:space="preserve"> </w:t>
      </w:r>
      <w:bookmarkStart w:id="13" w:name="_Toc11902"/>
      <w:bookmarkStart w:id="14" w:name="_Toc15425"/>
      <w:r w:rsidRPr="00014F46">
        <w:rPr>
          <w:rFonts w:ascii="宋体" w:hAnsi="宋体" w:cs="宋体" w:hint="eastAsia"/>
          <w:sz w:val="22"/>
        </w:rPr>
        <w:t xml:space="preserve">   二、投标人资格要求</w:t>
      </w:r>
      <w:bookmarkEnd w:id="11"/>
      <w:bookmarkEnd w:id="13"/>
      <w:bookmarkEnd w:id="14"/>
    </w:p>
    <w:p w:rsidR="00620569" w:rsidRPr="00014F46" w:rsidRDefault="007A36BD">
      <w:pPr>
        <w:pStyle w:val="2"/>
        <w:spacing w:line="360" w:lineRule="auto"/>
        <w:ind w:firstLine="440"/>
        <w:rPr>
          <w:rFonts w:ascii="宋体" w:hAnsi="宋体" w:cs="宋体"/>
          <w:sz w:val="22"/>
        </w:rPr>
      </w:pPr>
      <w:bookmarkStart w:id="15" w:name="_Toc355604668"/>
      <w:bookmarkEnd w:id="12"/>
      <w:r w:rsidRPr="00014F46">
        <w:rPr>
          <w:rFonts w:ascii="宋体" w:hAnsi="宋体" w:cs="宋体" w:hint="eastAsia"/>
          <w:sz w:val="22"/>
        </w:rPr>
        <w:t>1、具有有效的营业执照；</w:t>
      </w:r>
    </w:p>
    <w:p w:rsidR="00620569" w:rsidRPr="00014F46" w:rsidRDefault="007A36BD">
      <w:pPr>
        <w:pStyle w:val="2"/>
        <w:spacing w:line="360" w:lineRule="auto"/>
        <w:ind w:firstLine="440"/>
        <w:rPr>
          <w:rFonts w:ascii="宋体" w:hAnsi="宋体" w:cs="宋体"/>
          <w:sz w:val="22"/>
        </w:rPr>
      </w:pPr>
      <w:r w:rsidRPr="00014F46">
        <w:rPr>
          <w:rFonts w:ascii="宋体" w:hAnsi="宋体" w:cs="宋体" w:hint="eastAsia"/>
          <w:sz w:val="22"/>
        </w:rPr>
        <w:t>2、须具有财政部门颁发的资产评估资格证书。</w:t>
      </w:r>
    </w:p>
    <w:p w:rsidR="00620569" w:rsidRPr="00014F46" w:rsidRDefault="007A36BD">
      <w:pPr>
        <w:pStyle w:val="2"/>
        <w:spacing w:line="360" w:lineRule="auto"/>
        <w:ind w:leftChars="0" w:left="0" w:firstLineChars="400" w:firstLine="880"/>
        <w:rPr>
          <w:rFonts w:ascii="宋体" w:hAnsi="宋体" w:cs="宋体"/>
          <w:sz w:val="22"/>
        </w:rPr>
      </w:pPr>
      <w:r w:rsidRPr="00014F46">
        <w:rPr>
          <w:rFonts w:ascii="宋体" w:hAnsi="宋体" w:cs="宋体" w:hint="eastAsia"/>
          <w:sz w:val="22"/>
        </w:rPr>
        <w:t>3、投标人近三年内完成一个评估额1000万元及以上的项目（须提供合同复印件并加盖单位公章）。</w:t>
      </w:r>
    </w:p>
    <w:p w:rsidR="00620569" w:rsidRPr="00014F46" w:rsidRDefault="007A36BD">
      <w:pPr>
        <w:pStyle w:val="2"/>
        <w:spacing w:line="360" w:lineRule="auto"/>
        <w:ind w:firstLine="440"/>
        <w:rPr>
          <w:rFonts w:ascii="宋体" w:hAnsi="宋体" w:cs="宋体"/>
          <w:sz w:val="22"/>
        </w:rPr>
      </w:pPr>
      <w:r w:rsidRPr="00014F46">
        <w:rPr>
          <w:rFonts w:ascii="宋体" w:hAnsi="宋体" w:cs="宋体" w:hint="eastAsia"/>
          <w:sz w:val="22"/>
        </w:rPr>
        <w:t>4、项目负责人必须为注册资产评估师（须提供相关证明材料并加盖单位公章）</w:t>
      </w:r>
    </w:p>
    <w:p w:rsidR="00620569" w:rsidRPr="00014F46" w:rsidRDefault="007A36BD">
      <w:pPr>
        <w:spacing w:line="360" w:lineRule="auto"/>
        <w:outlineLvl w:val="1"/>
        <w:rPr>
          <w:rFonts w:ascii="宋体" w:hAnsi="宋体" w:cs="宋体"/>
          <w:sz w:val="22"/>
        </w:rPr>
      </w:pPr>
      <w:r w:rsidRPr="00014F46">
        <w:rPr>
          <w:rFonts w:ascii="宋体" w:hAnsi="宋体" w:cs="宋体" w:hint="eastAsia"/>
          <w:sz w:val="22"/>
        </w:rPr>
        <w:t xml:space="preserve">   </w:t>
      </w:r>
      <w:bookmarkEnd w:id="15"/>
      <w:r w:rsidRPr="00014F46">
        <w:rPr>
          <w:rFonts w:ascii="宋体" w:hAnsi="宋体" w:cs="宋体" w:hint="eastAsia"/>
          <w:sz w:val="22"/>
        </w:rPr>
        <w:t>三、报名及招标文件发售办法</w:t>
      </w:r>
    </w:p>
    <w:p w:rsidR="00620569" w:rsidRPr="00014F46" w:rsidRDefault="007A36BD">
      <w:pPr>
        <w:spacing w:line="360" w:lineRule="auto"/>
        <w:ind w:firstLineChars="200" w:firstLine="440"/>
        <w:outlineLvl w:val="1"/>
        <w:rPr>
          <w:rFonts w:ascii="宋体" w:hAnsi="宋体" w:cs="宋体"/>
          <w:sz w:val="22"/>
        </w:rPr>
      </w:pPr>
      <w:bookmarkStart w:id="16" w:name="_Toc355604669"/>
      <w:r w:rsidRPr="00014F46">
        <w:rPr>
          <w:rFonts w:ascii="宋体" w:hAnsi="宋体" w:cs="宋体" w:hint="eastAsia"/>
          <w:sz w:val="22"/>
        </w:rPr>
        <w:t>1、报名方式：凡有意参加的投标人，可在</w:t>
      </w:r>
      <w:r w:rsidRPr="00014F46">
        <w:rPr>
          <w:rFonts w:ascii="宋体" w:hAnsi="宋体" w:cs="宋体" w:hint="eastAsia"/>
          <w:kern w:val="0"/>
          <w:sz w:val="22"/>
        </w:rPr>
        <w:t>阜阳市建设投资控股集团有限公司</w:t>
      </w:r>
      <w:r w:rsidRPr="00014F46">
        <w:rPr>
          <w:rFonts w:ascii="宋体" w:hAnsi="宋体" w:cs="宋体" w:hint="eastAsia"/>
          <w:sz w:val="22"/>
        </w:rPr>
        <w:t xml:space="preserve">网站http://www.fytfjt.com/及阜阳市同创投资咨询管理有限公司http://www.fytczx.com/网站下载招标文件。      </w:t>
      </w:r>
    </w:p>
    <w:p w:rsidR="00620569" w:rsidRPr="00014F46" w:rsidRDefault="007A36BD">
      <w:pPr>
        <w:spacing w:line="360" w:lineRule="auto"/>
        <w:ind w:firstLineChars="200" w:firstLine="440"/>
        <w:outlineLvl w:val="1"/>
        <w:rPr>
          <w:rFonts w:ascii="宋体" w:hAnsi="宋体" w:cs="宋体"/>
          <w:sz w:val="22"/>
        </w:rPr>
      </w:pPr>
      <w:r w:rsidRPr="00014F46">
        <w:rPr>
          <w:rFonts w:ascii="宋体" w:hAnsi="宋体" w:cs="宋体" w:hint="eastAsia"/>
          <w:sz w:val="22"/>
        </w:rPr>
        <w:t>2、招标文件价格：0元</w:t>
      </w:r>
    </w:p>
    <w:p w:rsidR="00620569" w:rsidRPr="00014F46" w:rsidRDefault="007A36BD">
      <w:pPr>
        <w:spacing w:line="360" w:lineRule="auto"/>
        <w:outlineLvl w:val="1"/>
        <w:rPr>
          <w:rFonts w:ascii="宋体" w:hAnsi="宋体" w:cs="宋体"/>
          <w:sz w:val="22"/>
        </w:rPr>
      </w:pPr>
      <w:r w:rsidRPr="00014F46">
        <w:rPr>
          <w:rFonts w:ascii="宋体" w:hAnsi="宋体" w:cs="宋体" w:hint="eastAsia"/>
          <w:sz w:val="22"/>
        </w:rPr>
        <w:t xml:space="preserve">   </w:t>
      </w:r>
      <w:bookmarkEnd w:id="16"/>
      <w:r w:rsidRPr="00014F46">
        <w:rPr>
          <w:rFonts w:ascii="宋体" w:hAnsi="宋体" w:cs="宋体" w:hint="eastAsia"/>
          <w:sz w:val="22"/>
        </w:rPr>
        <w:t>四、开标时间及地点</w:t>
      </w:r>
    </w:p>
    <w:p w:rsidR="00620569" w:rsidRPr="00014F46" w:rsidRDefault="007A36BD">
      <w:pPr>
        <w:widowControl/>
        <w:shd w:val="clear" w:color="auto" w:fill="FFFFFF"/>
        <w:spacing w:line="360" w:lineRule="auto"/>
        <w:ind w:firstLineChars="200" w:firstLine="440"/>
        <w:rPr>
          <w:rFonts w:ascii="宋体" w:hAnsi="宋体" w:cs="宋体"/>
          <w:sz w:val="22"/>
        </w:rPr>
      </w:pPr>
      <w:bookmarkStart w:id="17" w:name="_Toc15839"/>
      <w:bookmarkStart w:id="18" w:name="_Toc10026"/>
      <w:r w:rsidRPr="00014F46">
        <w:rPr>
          <w:rFonts w:ascii="宋体" w:hAnsi="宋体" w:cs="宋体" w:hint="eastAsia"/>
          <w:sz w:val="22"/>
        </w:rPr>
        <w:t>1</w:t>
      </w:r>
      <w:bookmarkStart w:id="19" w:name="_Toc29535"/>
      <w:bookmarkStart w:id="20" w:name="_Toc21951"/>
      <w:bookmarkEnd w:id="17"/>
      <w:bookmarkEnd w:id="18"/>
      <w:r w:rsidRPr="00014F46">
        <w:rPr>
          <w:rFonts w:ascii="宋体" w:hAnsi="宋体" w:cs="宋体" w:hint="eastAsia"/>
          <w:sz w:val="22"/>
        </w:rPr>
        <w:t>、开标时间：202</w:t>
      </w:r>
      <w:r w:rsidRPr="00014F46">
        <w:rPr>
          <w:rFonts w:ascii="宋体" w:hAnsi="宋体" w:cs="宋体"/>
          <w:sz w:val="22"/>
        </w:rPr>
        <w:t>4</w:t>
      </w:r>
      <w:r w:rsidRPr="00014F46">
        <w:rPr>
          <w:rFonts w:ascii="宋体" w:hAnsi="宋体" w:cs="宋体" w:hint="eastAsia"/>
          <w:sz w:val="22"/>
        </w:rPr>
        <w:t>年</w:t>
      </w:r>
      <w:r w:rsidR="00014F46" w:rsidRPr="00014F46">
        <w:rPr>
          <w:rFonts w:ascii="宋体" w:hAnsi="宋体" w:cs="宋体"/>
          <w:sz w:val="22"/>
        </w:rPr>
        <w:t>3</w:t>
      </w:r>
      <w:r w:rsidRPr="00014F46">
        <w:rPr>
          <w:rFonts w:ascii="宋体" w:hAnsi="宋体" w:cs="宋体" w:hint="eastAsia"/>
          <w:sz w:val="22"/>
        </w:rPr>
        <w:t>月</w:t>
      </w:r>
      <w:r w:rsidR="003A218F">
        <w:rPr>
          <w:rFonts w:ascii="宋体" w:hAnsi="宋体" w:cs="宋体"/>
          <w:sz w:val="22"/>
        </w:rPr>
        <w:t>27</w:t>
      </w:r>
      <w:bookmarkStart w:id="21" w:name="_GoBack"/>
      <w:bookmarkEnd w:id="21"/>
      <w:r w:rsidRPr="00014F46">
        <w:rPr>
          <w:rFonts w:ascii="宋体" w:hAnsi="宋体" w:cs="宋体" w:hint="eastAsia"/>
          <w:sz w:val="22"/>
        </w:rPr>
        <w:t>日10时00分</w:t>
      </w:r>
    </w:p>
    <w:p w:rsidR="00620569" w:rsidRPr="00014F46" w:rsidRDefault="007A36BD">
      <w:pPr>
        <w:spacing w:line="360" w:lineRule="auto"/>
        <w:ind w:firstLineChars="200" w:firstLine="440"/>
        <w:outlineLvl w:val="2"/>
        <w:rPr>
          <w:rFonts w:ascii="宋体" w:hAnsi="宋体" w:cs="宋体"/>
          <w:sz w:val="22"/>
        </w:rPr>
      </w:pPr>
      <w:r w:rsidRPr="00014F46">
        <w:rPr>
          <w:rFonts w:ascii="宋体" w:hAnsi="宋体" w:cs="宋体" w:hint="eastAsia"/>
          <w:sz w:val="22"/>
        </w:rPr>
        <w:lastRenderedPageBreak/>
        <w:t>2、开标地点：阜阳市同创投资咨询管理有限公司会议室（城南新区三清路（新三中斜对面）阜阳市民中心二楼西北角8-2号厅）。</w:t>
      </w:r>
      <w:bookmarkStart w:id="22" w:name="_Toc246996163"/>
      <w:bookmarkStart w:id="23" w:name="_Toc179632533"/>
      <w:bookmarkStart w:id="24" w:name="_Toc246996906"/>
      <w:bookmarkStart w:id="25" w:name="_Toc157499355"/>
      <w:bookmarkStart w:id="26" w:name="_Toc296602407"/>
      <w:bookmarkStart w:id="27" w:name="_Toc247085677"/>
      <w:bookmarkEnd w:id="19"/>
      <w:bookmarkEnd w:id="20"/>
    </w:p>
    <w:p w:rsidR="00620569" w:rsidRPr="00014F46" w:rsidRDefault="007A36BD">
      <w:pPr>
        <w:spacing w:line="360" w:lineRule="auto"/>
        <w:outlineLvl w:val="1"/>
        <w:rPr>
          <w:rFonts w:ascii="宋体" w:hAnsi="宋体" w:cs="宋体"/>
          <w:sz w:val="22"/>
        </w:rPr>
      </w:pPr>
      <w:bookmarkStart w:id="28" w:name="_Toc355604670"/>
      <w:bookmarkEnd w:id="22"/>
      <w:bookmarkEnd w:id="23"/>
      <w:bookmarkEnd w:id="24"/>
      <w:bookmarkEnd w:id="25"/>
      <w:bookmarkEnd w:id="26"/>
      <w:bookmarkEnd w:id="27"/>
      <w:r w:rsidRPr="00014F46">
        <w:rPr>
          <w:rFonts w:ascii="宋体" w:hAnsi="宋体" w:cs="宋体" w:hint="eastAsia"/>
          <w:sz w:val="22"/>
        </w:rPr>
        <w:t xml:space="preserve">   </w:t>
      </w:r>
      <w:bookmarkEnd w:id="28"/>
      <w:r w:rsidRPr="00014F46">
        <w:rPr>
          <w:rFonts w:ascii="宋体" w:hAnsi="宋体" w:cs="宋体" w:hint="eastAsia"/>
          <w:sz w:val="22"/>
        </w:rPr>
        <w:t>五、投标文件递交时间、截止时间及地点</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1、投标文件递交时间:投标截止时间前 2小时内。</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2、投标文件递交的截止时间同开标时间。</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3、投标文件递交地点：招标人指定电子邮箱（详见其他补充事宜）。</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4、逾期送达的或者未送达指定地点的投标文件，招标人拒绝接收。</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六、联系方法</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（一）项目单位：阜阳市城市资产投资经营有限责任公司</w:t>
      </w:r>
    </w:p>
    <w:p w:rsidR="00620569" w:rsidRPr="00014F46" w:rsidRDefault="007A36BD">
      <w:pPr>
        <w:spacing w:line="360" w:lineRule="auto"/>
        <w:ind w:firstLineChars="300" w:firstLine="660"/>
        <w:rPr>
          <w:rFonts w:ascii="宋体" w:hAnsi="宋体" w:cs="宋体"/>
          <w:sz w:val="22"/>
        </w:rPr>
      </w:pPr>
      <w:r w:rsidRPr="00014F46">
        <w:rPr>
          <w:rFonts w:ascii="宋体" w:hAnsi="宋体" w:cs="宋体" w:hint="eastAsia"/>
          <w:sz w:val="22"/>
        </w:rPr>
        <w:t xml:space="preserve">联系人：高工 </w:t>
      </w:r>
    </w:p>
    <w:p w:rsidR="00620569" w:rsidRPr="00014F46" w:rsidRDefault="007A36BD">
      <w:pPr>
        <w:spacing w:line="360" w:lineRule="auto"/>
        <w:ind w:firstLineChars="300" w:firstLine="660"/>
        <w:rPr>
          <w:rFonts w:ascii="宋体" w:hAnsi="宋体" w:cs="宋体"/>
          <w:sz w:val="22"/>
        </w:rPr>
      </w:pPr>
      <w:r w:rsidRPr="00014F46">
        <w:rPr>
          <w:rFonts w:ascii="宋体" w:hAnsi="宋体" w:cs="宋体" w:hint="eastAsia"/>
          <w:sz w:val="22"/>
        </w:rPr>
        <w:t xml:space="preserve">电话：0558-3666000 </w:t>
      </w:r>
    </w:p>
    <w:p w:rsidR="00620569" w:rsidRPr="00014F46" w:rsidRDefault="007A36BD">
      <w:pPr>
        <w:spacing w:line="360" w:lineRule="auto"/>
        <w:ind w:firstLineChars="200" w:firstLine="440"/>
        <w:rPr>
          <w:rFonts w:ascii="宋体" w:hAnsi="宋体" w:cs="宋体"/>
          <w:sz w:val="22"/>
        </w:rPr>
      </w:pPr>
      <w:r w:rsidRPr="00014F46">
        <w:rPr>
          <w:rFonts w:ascii="宋体" w:hAnsi="宋体" w:cs="宋体" w:hint="eastAsia"/>
          <w:sz w:val="22"/>
        </w:rPr>
        <w:t>（二）招标代理机构：阜阳市同创投资咨询管理有限公司</w:t>
      </w:r>
    </w:p>
    <w:p w:rsidR="00620569" w:rsidRPr="00014F46" w:rsidRDefault="007A36BD">
      <w:pPr>
        <w:spacing w:line="360" w:lineRule="auto"/>
        <w:ind w:firstLineChars="300" w:firstLine="660"/>
        <w:rPr>
          <w:rFonts w:ascii="宋体" w:hAnsi="宋体" w:cs="宋体"/>
          <w:sz w:val="22"/>
        </w:rPr>
      </w:pPr>
      <w:r w:rsidRPr="00014F46">
        <w:rPr>
          <w:rFonts w:ascii="宋体" w:hAnsi="宋体" w:cs="宋体" w:hint="eastAsia"/>
          <w:sz w:val="22"/>
        </w:rPr>
        <w:t xml:space="preserve">地址：城南新区三清路（新三中斜对面）阜阳市民中心二楼西北角8-2号厅             </w:t>
      </w:r>
    </w:p>
    <w:p w:rsidR="00620569" w:rsidRPr="00014F46" w:rsidRDefault="007A36BD">
      <w:pPr>
        <w:tabs>
          <w:tab w:val="left" w:pos="4858"/>
        </w:tabs>
        <w:topLinePunct/>
        <w:spacing w:line="360" w:lineRule="auto"/>
        <w:ind w:firstLineChars="300" w:firstLine="660"/>
        <w:rPr>
          <w:rFonts w:ascii="宋体" w:hAnsi="宋体" w:cs="宋体"/>
          <w:sz w:val="22"/>
        </w:rPr>
      </w:pPr>
      <w:r w:rsidRPr="00014F46">
        <w:rPr>
          <w:rFonts w:ascii="宋体" w:hAnsi="宋体" w:cs="宋体" w:hint="eastAsia"/>
          <w:sz w:val="22"/>
        </w:rPr>
        <w:t xml:space="preserve">联 系 人：郭工 </w:t>
      </w:r>
    </w:p>
    <w:p w:rsidR="00620569" w:rsidRPr="00014F46" w:rsidRDefault="007A36BD">
      <w:pPr>
        <w:topLinePunct/>
        <w:spacing w:line="360" w:lineRule="auto"/>
        <w:ind w:firstLineChars="300" w:firstLine="660"/>
        <w:rPr>
          <w:rFonts w:ascii="宋体" w:hAnsi="宋体" w:cs="宋体"/>
          <w:sz w:val="22"/>
        </w:rPr>
      </w:pPr>
      <w:r w:rsidRPr="00014F46">
        <w:rPr>
          <w:rFonts w:ascii="宋体" w:hAnsi="宋体" w:cs="宋体" w:hint="eastAsia"/>
          <w:sz w:val="22"/>
        </w:rPr>
        <w:t xml:space="preserve">电    话：0558-2166016（备用电话0558-2166013）    </w:t>
      </w:r>
    </w:p>
    <w:bookmarkEnd w:id="8"/>
    <w:bookmarkEnd w:id="9"/>
    <w:p w:rsidR="00620569" w:rsidRPr="00014F46" w:rsidRDefault="007A36BD">
      <w:pPr>
        <w:spacing w:after="120" w:line="360" w:lineRule="auto"/>
        <w:ind w:firstLineChars="200" w:firstLine="480"/>
        <w:rPr>
          <w:rFonts w:ascii="宋体" w:hAnsi="宋体" w:cs="宋体"/>
          <w:bCs/>
          <w:kern w:val="0"/>
          <w:sz w:val="24"/>
          <w:szCs w:val="24"/>
        </w:rPr>
      </w:pPr>
      <w:r w:rsidRPr="00014F46">
        <w:rPr>
          <w:rFonts w:ascii="宋体" w:hAnsi="宋体" w:cs="宋体" w:hint="eastAsia"/>
          <w:bCs/>
          <w:kern w:val="0"/>
          <w:sz w:val="24"/>
          <w:szCs w:val="24"/>
        </w:rPr>
        <w:t>七、其他补充事宜</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本项目采用电子邮箱接收投标文件，不再进行现场递交，具体办法如下：</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（1）电子邮箱地址的获取方式：</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投标截止时间前两小时内，代理机构工作人员在招标人、现场监督员（如有）共同见证下现场申请临时电子邮箱地址，并将电子邮箱地址及时发布在阜阳市建设投资控股集团有限公司网站http://www.fytfjt.com/及阜阳市同创投资咨询管理有限公司http://www.fytczx.com/网站中。各潜在投标人应在投标截止时间前两小时内随时关注该项目的更正公告、答疑或澄清，及时获取电子邮箱地址。</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（2）电子版投标文件的递交方式：</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各潜在投标人应提前将该项目签字盖章齐全的纸质版投标文件进行扫描后转化为电子版PDF格式，以上内容压缩为一个压缩包上传至邮箱，压缩包和邮件名称均须设置成：投标人名称+项目名称+授权人姓名+授权人手机号码，且邮件内容与邮件名称相统一，如因投标人邮件名称标识错误或邮件内容混传，责任自负。</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以邮件系统显示的接收时间作为投标人递交投标文件的时间，投标截止时间后电子邮箱接收到的投标文件无效。若同一投标人在投标文件递交截止时间前于电子邮箱内提交多份投标文件的，以递交时间最晚的投标文件，作为本次项目的正式投标文件，递交投标文件最晚的邮箱</w:t>
      </w:r>
      <w:r w:rsidRPr="00014F46">
        <w:rPr>
          <w:rFonts w:ascii="宋体" w:hAnsi="宋体" w:cs="宋体" w:hint="eastAsia"/>
          <w:sz w:val="22"/>
        </w:rPr>
        <w:lastRenderedPageBreak/>
        <w:t>作为该投标人的指定邮箱。逾期提交的或者未提交至电子邮箱的投标文件，招标人拒绝接收。</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（3）电子版投标文件询标方式：</w:t>
      </w:r>
    </w:p>
    <w:p w:rsidR="00620569" w:rsidRPr="00014F46" w:rsidRDefault="007A36BD">
      <w:pPr>
        <w:spacing w:after="120" w:line="360" w:lineRule="auto"/>
        <w:ind w:leftChars="200" w:left="420" w:firstLineChars="200" w:firstLine="440"/>
        <w:rPr>
          <w:rFonts w:ascii="宋体" w:hAnsi="宋体" w:cs="宋体"/>
          <w:sz w:val="22"/>
        </w:rPr>
      </w:pPr>
      <w:r w:rsidRPr="00014F46">
        <w:rPr>
          <w:rFonts w:ascii="宋体" w:hAnsi="宋体" w:cs="宋体" w:hint="eastAsia"/>
          <w:sz w:val="22"/>
        </w:rPr>
        <w:t>评标委员会依据招标文件对电子版投标文件进行评审。评标过程中需要询标的，评标委员会通过现场监督员与投标人进行电话联系，并将询标函发送至投标人的指定邮箱。投标人作出的澄清修改须在20分钟内通过指定邮箱反馈给评标委员会。投标人须随时保持电话及指定邮箱畅通，否则责任自负。</w:t>
      </w:r>
    </w:p>
    <w:p w:rsidR="00620569" w:rsidRPr="00014F46" w:rsidRDefault="00620569">
      <w:pPr>
        <w:spacing w:line="360" w:lineRule="auto"/>
        <w:rPr>
          <w:rFonts w:ascii="宋体" w:hAnsi="宋体" w:cs="宋体"/>
          <w:sz w:val="22"/>
        </w:rPr>
      </w:pPr>
    </w:p>
    <w:p w:rsidR="00620569" w:rsidRPr="00014F46" w:rsidRDefault="007A36BD">
      <w:pPr>
        <w:spacing w:line="360" w:lineRule="auto"/>
        <w:jc w:val="right"/>
        <w:rPr>
          <w:rFonts w:ascii="宋体" w:hAnsi="宋体" w:cs="宋体"/>
          <w:sz w:val="22"/>
        </w:rPr>
      </w:pPr>
      <w:r w:rsidRPr="00014F46">
        <w:rPr>
          <w:rFonts w:ascii="宋体" w:hAnsi="宋体" w:cs="宋体" w:hint="eastAsia"/>
          <w:sz w:val="22"/>
        </w:rPr>
        <w:t>202</w:t>
      </w:r>
      <w:r w:rsidRPr="00014F46">
        <w:rPr>
          <w:rFonts w:ascii="宋体" w:hAnsi="宋体" w:cs="宋体"/>
          <w:sz w:val="22"/>
        </w:rPr>
        <w:t>4</w:t>
      </w:r>
      <w:r w:rsidRPr="00014F46">
        <w:rPr>
          <w:rFonts w:ascii="宋体" w:hAnsi="宋体" w:cs="宋体" w:hint="eastAsia"/>
          <w:sz w:val="22"/>
        </w:rPr>
        <w:t>年</w:t>
      </w:r>
      <w:r w:rsidR="00014F46" w:rsidRPr="00014F46">
        <w:rPr>
          <w:rFonts w:ascii="宋体" w:hAnsi="宋体" w:cs="宋体"/>
          <w:sz w:val="22"/>
        </w:rPr>
        <w:t>3</w:t>
      </w:r>
      <w:r w:rsidRPr="00014F46">
        <w:rPr>
          <w:rFonts w:ascii="宋体" w:hAnsi="宋体" w:cs="宋体" w:hint="eastAsia"/>
          <w:sz w:val="22"/>
        </w:rPr>
        <w:t>月</w:t>
      </w:r>
      <w:r w:rsidR="003A218F">
        <w:rPr>
          <w:rFonts w:ascii="宋体" w:hAnsi="宋体" w:cs="宋体"/>
          <w:sz w:val="22"/>
        </w:rPr>
        <w:t>6</w:t>
      </w:r>
      <w:r w:rsidRPr="00014F46">
        <w:rPr>
          <w:rFonts w:ascii="宋体" w:hAnsi="宋体" w:cs="宋体" w:hint="eastAsia"/>
          <w:sz w:val="22"/>
        </w:rPr>
        <w:t>日</w:t>
      </w:r>
    </w:p>
    <w:bookmarkEnd w:id="10"/>
    <w:p w:rsidR="00620569" w:rsidRPr="00014F46" w:rsidRDefault="00620569">
      <w:pPr>
        <w:spacing w:line="360" w:lineRule="auto"/>
        <w:rPr>
          <w:rFonts w:ascii="宋体" w:hAnsi="宋体" w:cs="宋体"/>
        </w:rPr>
      </w:pPr>
    </w:p>
    <w:p w:rsidR="00620569" w:rsidRPr="00014F46" w:rsidRDefault="00620569">
      <w:pPr>
        <w:spacing w:line="360" w:lineRule="auto"/>
        <w:rPr>
          <w:rFonts w:ascii="宋体" w:hAnsi="宋体" w:cs="宋体"/>
        </w:rPr>
      </w:pPr>
    </w:p>
    <w:p w:rsidR="00620569" w:rsidRPr="00014F46" w:rsidRDefault="007A36BD">
      <w:pPr>
        <w:spacing w:line="360" w:lineRule="auto"/>
        <w:jc w:val="center"/>
        <w:outlineLvl w:val="0"/>
        <w:rPr>
          <w:rStyle w:val="10"/>
          <w:rFonts w:ascii="宋体" w:hAnsi="宋体" w:cs="宋体"/>
        </w:rPr>
      </w:pPr>
      <w:bookmarkStart w:id="29" w:name="_Toc8328"/>
      <w:bookmarkStart w:id="30" w:name="_Toc23477"/>
      <w:bookmarkStart w:id="31" w:name="_Toc368985788"/>
      <w:bookmarkStart w:id="32" w:name="_Toc10813"/>
      <w:r w:rsidRPr="00014F46">
        <w:rPr>
          <w:rStyle w:val="10"/>
          <w:rFonts w:ascii="宋体" w:hAnsi="宋体" w:cs="宋体" w:hint="eastAsia"/>
        </w:rPr>
        <w:br w:type="page"/>
      </w:r>
      <w:bookmarkStart w:id="33" w:name="_Toc535314223"/>
      <w:r w:rsidRPr="00014F46">
        <w:rPr>
          <w:rStyle w:val="10"/>
          <w:rFonts w:ascii="宋体" w:hAnsi="宋体" w:cs="宋体" w:hint="eastAsia"/>
          <w:sz w:val="32"/>
          <w:szCs w:val="32"/>
        </w:rPr>
        <w:lastRenderedPageBreak/>
        <w:t>第二章 投标人须知</w:t>
      </w:r>
      <w:bookmarkEnd w:id="29"/>
      <w:bookmarkEnd w:id="30"/>
      <w:bookmarkEnd w:id="31"/>
      <w:bookmarkEnd w:id="32"/>
      <w:bookmarkEnd w:id="33"/>
    </w:p>
    <w:p w:rsidR="00620569" w:rsidRPr="00014F46" w:rsidRDefault="007A36BD">
      <w:pPr>
        <w:spacing w:line="360" w:lineRule="auto"/>
        <w:jc w:val="center"/>
        <w:outlineLvl w:val="1"/>
        <w:rPr>
          <w:rFonts w:ascii="宋体" w:hAnsi="宋体" w:cs="宋体"/>
          <w:b/>
          <w:bCs/>
          <w:sz w:val="28"/>
          <w:szCs w:val="28"/>
        </w:rPr>
      </w:pPr>
      <w:bookmarkStart w:id="34" w:name="_Toc13553"/>
      <w:bookmarkStart w:id="35" w:name="_Toc28026"/>
      <w:bookmarkStart w:id="36" w:name="_Toc487641629"/>
      <w:bookmarkStart w:id="37" w:name="_Toc493081564"/>
      <w:bookmarkStart w:id="38" w:name="_Toc487461248"/>
      <w:bookmarkStart w:id="39" w:name="_Toc152042305"/>
      <w:bookmarkStart w:id="40" w:name="_Toc2961"/>
      <w:bookmarkStart w:id="41" w:name="_Toc144974497"/>
      <w:bookmarkStart w:id="42" w:name="_Toc17457"/>
      <w:bookmarkStart w:id="43" w:name="_Toc179632546"/>
      <w:bookmarkStart w:id="44" w:name="_Toc29425"/>
      <w:bookmarkStart w:id="45" w:name="_Toc152045529"/>
      <w:r w:rsidRPr="00014F46">
        <w:rPr>
          <w:rFonts w:ascii="宋体" w:hAnsi="宋体" w:cs="宋体" w:hint="eastAsia"/>
          <w:b/>
          <w:bCs/>
          <w:sz w:val="28"/>
          <w:szCs w:val="28"/>
        </w:rPr>
        <w:t>投标人须知前附表</w:t>
      </w:r>
      <w:bookmarkEnd w:id="34"/>
      <w:bookmarkEnd w:id="35"/>
      <w:bookmarkEnd w:id="36"/>
      <w:bookmarkEnd w:id="37"/>
      <w:bookmarkEnd w:id="38"/>
    </w:p>
    <w:tbl>
      <w:tblPr>
        <w:tblW w:w="10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4"/>
        <w:gridCol w:w="6780"/>
      </w:tblGrid>
      <w:tr w:rsidR="00014F46" w:rsidRPr="00014F46">
        <w:trPr>
          <w:trHeight w:val="539"/>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条款号</w:t>
            </w:r>
          </w:p>
        </w:tc>
        <w:tc>
          <w:tcPr>
            <w:tcW w:w="2284"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条  款  名  称</w:t>
            </w:r>
          </w:p>
        </w:tc>
        <w:tc>
          <w:tcPr>
            <w:tcW w:w="6780"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编  列  内  容</w:t>
            </w:r>
          </w:p>
        </w:tc>
      </w:tr>
      <w:tr w:rsidR="00014F46" w:rsidRPr="00014F46">
        <w:trPr>
          <w:trHeight w:val="1138"/>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1.1.1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招标人</w:t>
            </w:r>
          </w:p>
        </w:tc>
        <w:tc>
          <w:tcPr>
            <w:tcW w:w="6780" w:type="dxa"/>
            <w:vAlign w:val="center"/>
          </w:tcPr>
          <w:p w:rsidR="00620569" w:rsidRPr="00014F46" w:rsidRDefault="007A36BD">
            <w:pPr>
              <w:spacing w:line="360" w:lineRule="auto"/>
              <w:jc w:val="left"/>
              <w:rPr>
                <w:rFonts w:ascii="宋体" w:hAnsi="宋体" w:cs="宋体"/>
                <w:szCs w:val="22"/>
                <w:u w:val="single"/>
              </w:rPr>
            </w:pPr>
            <w:r w:rsidRPr="00014F46">
              <w:rPr>
                <w:rFonts w:ascii="宋体" w:hAnsi="宋体" w:cs="宋体" w:hint="eastAsia"/>
                <w:szCs w:val="22"/>
              </w:rPr>
              <w:t>名    称：</w:t>
            </w:r>
            <w:r w:rsidRPr="00014F46">
              <w:rPr>
                <w:rFonts w:ascii="宋体" w:hAnsi="宋体" w:cs="宋体" w:hint="eastAsia"/>
                <w:kern w:val="0"/>
              </w:rPr>
              <w:t>阜阳市城市资产投资经营有限责任公司</w:t>
            </w:r>
            <w:r w:rsidRPr="00014F46">
              <w:rPr>
                <w:rFonts w:ascii="宋体" w:hAnsi="宋体" w:cs="宋体" w:hint="eastAsia"/>
                <w:szCs w:val="22"/>
              </w:rPr>
              <w:t xml:space="preserve"> </w:t>
            </w:r>
          </w:p>
          <w:p w:rsidR="00620569" w:rsidRPr="00014F46" w:rsidRDefault="007A36BD">
            <w:pPr>
              <w:spacing w:line="360" w:lineRule="auto"/>
              <w:rPr>
                <w:rFonts w:ascii="宋体" w:hAnsi="宋体" w:cs="宋体"/>
                <w:szCs w:val="22"/>
              </w:rPr>
            </w:pPr>
            <w:r w:rsidRPr="00014F46">
              <w:rPr>
                <w:rFonts w:ascii="宋体" w:hAnsi="宋体" w:cs="宋体" w:hint="eastAsia"/>
                <w:szCs w:val="22"/>
              </w:rPr>
              <w:t>联 系 人：</w:t>
            </w:r>
            <w:r w:rsidRPr="00014F46">
              <w:rPr>
                <w:rFonts w:ascii="宋体" w:hAnsi="宋体" w:cs="宋体" w:hint="eastAsia"/>
                <w:kern w:val="0"/>
              </w:rPr>
              <w:t>高工</w:t>
            </w:r>
          </w:p>
          <w:p w:rsidR="00620569" w:rsidRPr="00014F46" w:rsidRDefault="007A36BD">
            <w:pPr>
              <w:spacing w:line="360" w:lineRule="auto"/>
              <w:rPr>
                <w:rFonts w:ascii="宋体" w:hAnsi="宋体" w:cs="宋体"/>
                <w:szCs w:val="22"/>
              </w:rPr>
            </w:pPr>
            <w:r w:rsidRPr="00014F46">
              <w:rPr>
                <w:rFonts w:ascii="宋体" w:hAnsi="宋体" w:cs="宋体" w:hint="eastAsia"/>
                <w:szCs w:val="22"/>
              </w:rPr>
              <w:t>电    话：</w:t>
            </w:r>
            <w:r w:rsidRPr="00014F46">
              <w:rPr>
                <w:rFonts w:ascii="宋体" w:hAnsi="宋体" w:cs="宋体" w:hint="eastAsia"/>
                <w:sz w:val="22"/>
              </w:rPr>
              <w:t xml:space="preserve">0558-3666000  </w:t>
            </w:r>
          </w:p>
        </w:tc>
      </w:tr>
      <w:tr w:rsidR="00014F46" w:rsidRPr="00014F46">
        <w:trPr>
          <w:trHeight w:val="126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1.1.2</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招标代理机构</w:t>
            </w:r>
          </w:p>
        </w:tc>
        <w:tc>
          <w:tcPr>
            <w:tcW w:w="6780" w:type="dxa"/>
            <w:vAlign w:val="center"/>
          </w:tcPr>
          <w:p w:rsidR="00620569" w:rsidRPr="00014F46" w:rsidRDefault="007A36BD">
            <w:pPr>
              <w:spacing w:line="360" w:lineRule="auto"/>
              <w:rPr>
                <w:rFonts w:ascii="宋体" w:hAnsi="宋体" w:cs="宋体"/>
                <w:kern w:val="0"/>
              </w:rPr>
            </w:pPr>
            <w:r w:rsidRPr="00014F46">
              <w:rPr>
                <w:rFonts w:ascii="宋体" w:hAnsi="宋体" w:cs="宋体" w:hint="eastAsia"/>
                <w:kern w:val="0"/>
              </w:rPr>
              <w:t xml:space="preserve">招标代理机构：阜阳市同创投资咨询管理有限公司 </w:t>
            </w:r>
          </w:p>
          <w:p w:rsidR="00620569" w:rsidRPr="00014F46" w:rsidRDefault="007A36BD">
            <w:pPr>
              <w:spacing w:line="360" w:lineRule="auto"/>
              <w:rPr>
                <w:rFonts w:ascii="宋体" w:hAnsi="宋体" w:cs="宋体"/>
                <w:kern w:val="0"/>
              </w:rPr>
            </w:pPr>
            <w:r w:rsidRPr="00014F46">
              <w:rPr>
                <w:rFonts w:ascii="宋体" w:hAnsi="宋体" w:cs="宋体" w:hint="eastAsia"/>
                <w:kern w:val="0"/>
              </w:rPr>
              <w:t xml:space="preserve">联 系 人：郭工  </w:t>
            </w:r>
          </w:p>
          <w:p w:rsidR="00620569" w:rsidRPr="00014F46" w:rsidRDefault="007A36BD">
            <w:pPr>
              <w:spacing w:line="360" w:lineRule="auto"/>
              <w:rPr>
                <w:rFonts w:ascii="宋体" w:hAnsi="宋体" w:cs="宋体"/>
                <w:szCs w:val="22"/>
              </w:rPr>
            </w:pPr>
            <w:r w:rsidRPr="00014F46">
              <w:rPr>
                <w:rFonts w:ascii="宋体" w:hAnsi="宋体" w:cs="宋体" w:hint="eastAsia"/>
                <w:kern w:val="0"/>
              </w:rPr>
              <w:t>电    话：0558-2166016（备用电话0558-2166013）</w:t>
            </w:r>
          </w:p>
        </w:tc>
      </w:tr>
      <w:tr w:rsidR="00014F46" w:rsidRPr="00014F46">
        <w:trPr>
          <w:trHeight w:hRule="exact" w:val="435"/>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1.1.3</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项目名称</w:t>
            </w:r>
          </w:p>
        </w:tc>
        <w:tc>
          <w:tcPr>
            <w:tcW w:w="6780" w:type="dxa"/>
            <w:vAlign w:val="center"/>
          </w:tcPr>
          <w:p w:rsidR="00620569" w:rsidRPr="00014F46" w:rsidRDefault="007A36BD">
            <w:pPr>
              <w:spacing w:line="360" w:lineRule="auto"/>
              <w:rPr>
                <w:rFonts w:ascii="宋体" w:hAnsi="宋体" w:cs="宋体"/>
                <w:szCs w:val="22"/>
                <w:u w:val="single"/>
              </w:rPr>
            </w:pPr>
            <w:r w:rsidRPr="00014F46">
              <w:rPr>
                <w:rFonts w:ascii="宋体" w:hAnsi="宋体" w:cs="宋体" w:hint="eastAsia"/>
                <w:kern w:val="0"/>
              </w:rPr>
              <w:t>阜阳市城市资产投资经营有限责任公司资产评估机构库项目</w:t>
            </w:r>
          </w:p>
        </w:tc>
      </w:tr>
      <w:tr w:rsidR="00014F46" w:rsidRPr="00014F46">
        <w:trPr>
          <w:trHeight w:hRule="exact" w:val="491"/>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1.1.4</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服务地点</w:t>
            </w:r>
          </w:p>
        </w:tc>
        <w:tc>
          <w:tcPr>
            <w:tcW w:w="6780" w:type="dxa"/>
            <w:vAlign w:val="center"/>
          </w:tcPr>
          <w:p w:rsidR="00620569" w:rsidRPr="00014F46" w:rsidRDefault="007A36BD">
            <w:pPr>
              <w:spacing w:line="360" w:lineRule="auto"/>
              <w:rPr>
                <w:rFonts w:ascii="宋体" w:hAnsi="宋体" w:cs="宋体"/>
              </w:rPr>
            </w:pPr>
            <w:r w:rsidRPr="00014F46">
              <w:rPr>
                <w:rFonts w:ascii="宋体" w:hAnsi="宋体" w:cs="宋体" w:hint="eastAsia"/>
              </w:rPr>
              <w:t>阜阳市</w:t>
            </w:r>
          </w:p>
          <w:p w:rsidR="00620569" w:rsidRPr="00014F46" w:rsidRDefault="00620569">
            <w:pPr>
              <w:spacing w:after="120" w:line="360" w:lineRule="auto"/>
              <w:ind w:leftChars="200" w:left="420" w:firstLineChars="200" w:firstLine="420"/>
              <w:rPr>
                <w:rFonts w:ascii="宋体" w:hAnsi="宋体" w:cs="宋体"/>
                <w:szCs w:val="22"/>
              </w:rPr>
            </w:pPr>
          </w:p>
        </w:tc>
      </w:tr>
      <w:tr w:rsidR="00014F46" w:rsidRPr="00014F46">
        <w:trPr>
          <w:trHeight w:hRule="exact" w:val="549"/>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1.2.1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资金来源</w:t>
            </w:r>
          </w:p>
        </w:tc>
        <w:tc>
          <w:tcPr>
            <w:tcW w:w="6780" w:type="dxa"/>
            <w:vAlign w:val="center"/>
          </w:tcPr>
          <w:p w:rsidR="00620569" w:rsidRPr="00014F46" w:rsidRDefault="007A36BD">
            <w:pPr>
              <w:spacing w:line="360" w:lineRule="auto"/>
              <w:rPr>
                <w:rFonts w:ascii="宋体" w:hAnsi="宋体" w:cs="宋体"/>
                <w:szCs w:val="22"/>
                <w:u w:val="single"/>
              </w:rPr>
            </w:pPr>
            <w:r w:rsidRPr="00014F46">
              <w:rPr>
                <w:rFonts w:ascii="宋体" w:hAnsi="宋体" w:cs="宋体" w:hint="eastAsia"/>
                <w:szCs w:val="22"/>
              </w:rPr>
              <w:t>自筹资金</w:t>
            </w:r>
          </w:p>
        </w:tc>
      </w:tr>
      <w:tr w:rsidR="00014F46" w:rsidRPr="00014F46">
        <w:trPr>
          <w:trHeight w:hRule="exact" w:val="559"/>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1.2.2</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出资比例</w:t>
            </w:r>
          </w:p>
        </w:tc>
        <w:tc>
          <w:tcPr>
            <w:tcW w:w="6780" w:type="dxa"/>
            <w:vAlign w:val="center"/>
          </w:tcPr>
          <w:p w:rsidR="00620569" w:rsidRPr="00014F46" w:rsidRDefault="007A36BD">
            <w:pPr>
              <w:spacing w:line="360" w:lineRule="auto"/>
              <w:rPr>
                <w:rFonts w:ascii="宋体" w:hAnsi="宋体" w:cs="宋体"/>
                <w:szCs w:val="22"/>
                <w:u w:val="single"/>
              </w:rPr>
            </w:pPr>
            <w:r w:rsidRPr="00014F46">
              <w:rPr>
                <w:rFonts w:ascii="宋体" w:hAnsi="宋体" w:cs="宋体" w:hint="eastAsia"/>
                <w:szCs w:val="22"/>
              </w:rPr>
              <w:t xml:space="preserve">100% </w:t>
            </w:r>
          </w:p>
        </w:tc>
      </w:tr>
      <w:tr w:rsidR="00014F46" w:rsidRPr="00014F46">
        <w:trPr>
          <w:trHeight w:hRule="exact" w:val="496"/>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1.2.3</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资金落实情况</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已落实</w:t>
            </w:r>
          </w:p>
        </w:tc>
      </w:tr>
      <w:tr w:rsidR="00014F46" w:rsidRPr="00014F46">
        <w:trPr>
          <w:trHeight w:val="290"/>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1.3.1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招标范围</w:t>
            </w:r>
          </w:p>
        </w:tc>
        <w:tc>
          <w:tcPr>
            <w:tcW w:w="6780" w:type="dxa"/>
          </w:tcPr>
          <w:p w:rsidR="00620569" w:rsidRPr="00014F46" w:rsidRDefault="007A36BD">
            <w:pPr>
              <w:spacing w:after="120" w:line="360" w:lineRule="auto"/>
              <w:rPr>
                <w:rFonts w:ascii="宋体" w:hAnsi="宋体" w:cs="宋体"/>
              </w:rPr>
            </w:pPr>
            <w:r w:rsidRPr="00014F46">
              <w:rPr>
                <w:rFonts w:ascii="宋体" w:hAnsi="宋体" w:cs="宋体" w:hint="eastAsia"/>
              </w:rPr>
              <w:t>详见招标公告</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1.3.2</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服务期限</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rPr>
              <w:t>详见招标公告</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1.3.3</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rPr>
              <w:t>质量标准</w:t>
            </w:r>
          </w:p>
        </w:tc>
        <w:tc>
          <w:tcPr>
            <w:tcW w:w="6780" w:type="dxa"/>
            <w:vAlign w:val="center"/>
          </w:tcPr>
          <w:p w:rsidR="00620569" w:rsidRPr="00014F46" w:rsidRDefault="007A36BD">
            <w:pPr>
              <w:spacing w:line="360" w:lineRule="auto"/>
              <w:rPr>
                <w:rFonts w:ascii="宋体" w:hAnsi="宋体" w:cs="宋体"/>
              </w:rPr>
            </w:pPr>
            <w:r w:rsidRPr="00014F46">
              <w:rPr>
                <w:rFonts w:ascii="宋体" w:hAnsi="宋体" w:cs="宋体" w:hint="eastAsia"/>
              </w:rPr>
              <w:t>受委托完成的成果满足招标人及国家、省、阜阳市现行有关文件要求，符合国家相关标准规范。</w:t>
            </w:r>
          </w:p>
        </w:tc>
      </w:tr>
      <w:tr w:rsidR="00014F46" w:rsidRPr="00014F46">
        <w:trPr>
          <w:trHeight w:val="410"/>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1.4.1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 xml:space="preserve">投标人资格要求 </w:t>
            </w:r>
          </w:p>
        </w:tc>
        <w:tc>
          <w:tcPr>
            <w:tcW w:w="6780" w:type="dxa"/>
          </w:tcPr>
          <w:p w:rsidR="00620569" w:rsidRPr="00014F46" w:rsidRDefault="007A36BD">
            <w:pPr>
              <w:widowControl/>
              <w:shd w:val="clear" w:color="auto" w:fill="FFFFFF"/>
              <w:spacing w:line="360" w:lineRule="auto"/>
              <w:jc w:val="left"/>
              <w:rPr>
                <w:rFonts w:ascii="宋体" w:hAnsi="宋体" w:cs="宋体"/>
              </w:rPr>
            </w:pPr>
            <w:r w:rsidRPr="00014F46">
              <w:rPr>
                <w:rFonts w:ascii="宋体" w:hAnsi="宋体" w:cs="宋体" w:hint="eastAsia"/>
              </w:rPr>
              <w:t>详见招标公告；</w:t>
            </w:r>
          </w:p>
        </w:tc>
      </w:tr>
      <w:tr w:rsidR="00014F46" w:rsidRPr="00014F46">
        <w:trPr>
          <w:trHeight w:val="559"/>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1.4.2</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是否接受联合体投标</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不接受</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1.5</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踏勘现场</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不组织；投标人须自行踏勘现场，若不自行踏勘现场导致投标报价少报等一切后果由投标人负责，后期不予增加任何费用。如有需要可向招标人提出帮助，但自行踏勘所发生的一切费用及后果由投标人负责。</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1.6</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投标预备会</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不召开</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1.7</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分  包</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不允许</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1.8</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bCs/>
                <w:kern w:val="0"/>
              </w:rPr>
              <w:t>偏  离</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不允许</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2.1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构成招标文件的其它材料</w:t>
            </w:r>
          </w:p>
        </w:tc>
        <w:tc>
          <w:tcPr>
            <w:tcW w:w="6780" w:type="dxa"/>
            <w:vAlign w:val="center"/>
          </w:tcPr>
          <w:p w:rsidR="00620569" w:rsidRPr="00014F46" w:rsidRDefault="007A36BD">
            <w:pPr>
              <w:spacing w:line="360" w:lineRule="auto"/>
              <w:rPr>
                <w:rFonts w:ascii="宋体" w:hAnsi="宋体" w:cs="宋体"/>
                <w:szCs w:val="22"/>
                <w:u w:val="single"/>
              </w:rPr>
            </w:pPr>
            <w:r w:rsidRPr="00014F46">
              <w:rPr>
                <w:rFonts w:ascii="宋体" w:hAnsi="宋体" w:cs="宋体" w:hint="eastAsia"/>
                <w:bCs/>
                <w:szCs w:val="22"/>
              </w:rPr>
              <w:t>招标文件的澄清、修改文件（答疑回复或更正公告）</w:t>
            </w:r>
          </w:p>
        </w:tc>
      </w:tr>
      <w:tr w:rsidR="00014F46" w:rsidRPr="00014F46">
        <w:trPr>
          <w:trHeight w:val="90"/>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lastRenderedPageBreak/>
              <w:t>2.2</w:t>
            </w:r>
          </w:p>
          <w:p w:rsidR="00620569" w:rsidRPr="00014F46" w:rsidRDefault="00620569">
            <w:pPr>
              <w:spacing w:line="360" w:lineRule="auto"/>
              <w:jc w:val="center"/>
              <w:rPr>
                <w:rFonts w:ascii="宋体" w:hAnsi="宋体" w:cs="宋体"/>
                <w:szCs w:val="22"/>
              </w:rPr>
            </w:pP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对招标文件提出异议及对异议的答复</w:t>
            </w:r>
          </w:p>
        </w:tc>
        <w:tc>
          <w:tcPr>
            <w:tcW w:w="6780" w:type="dxa"/>
            <w:vAlign w:val="center"/>
          </w:tcPr>
          <w:p w:rsidR="00620569" w:rsidRPr="00014F46" w:rsidRDefault="007A36BD">
            <w:pPr>
              <w:spacing w:line="360" w:lineRule="auto"/>
              <w:rPr>
                <w:rFonts w:ascii="宋体" w:hAnsi="宋体" w:cs="宋体"/>
                <w:sz w:val="22"/>
              </w:rPr>
            </w:pPr>
            <w:r w:rsidRPr="00014F46">
              <w:rPr>
                <w:rFonts w:ascii="宋体" w:hAnsi="宋体" w:cs="宋体" w:hint="eastAsia"/>
                <w:sz w:val="22"/>
              </w:rPr>
              <w:t xml:space="preserve">接受质疑的电子邮箱（或公众号）：315761766@qq.com    </w:t>
            </w:r>
          </w:p>
          <w:p w:rsidR="00620569" w:rsidRPr="00014F46" w:rsidRDefault="007A36BD">
            <w:pPr>
              <w:widowControl/>
              <w:shd w:val="clear" w:color="auto" w:fill="FFFFFF"/>
              <w:adjustRightInd w:val="0"/>
              <w:snapToGrid w:val="0"/>
              <w:spacing w:line="360" w:lineRule="auto"/>
              <w:outlineLvl w:val="0"/>
              <w:rPr>
                <w:rFonts w:ascii="宋体" w:hAnsi="宋体" w:cs="宋体"/>
                <w:sz w:val="22"/>
              </w:rPr>
            </w:pPr>
            <w:r w:rsidRPr="00014F46">
              <w:rPr>
                <w:rFonts w:ascii="宋体" w:hAnsi="宋体" w:cs="宋体" w:hint="eastAsia"/>
                <w:sz w:val="22"/>
              </w:rPr>
              <w:t>投标人提出质疑的递交方式、截止时间：投标人认为招标文件、中标结果使自己的权益受到损害的，可以在招标文件发布之日起、中标结果公示之日起7个工作日内，以书面形式向招标人、采购代理机构提出质疑，联系方式、通讯地址详见招标公告。质疑函格式参照财政部制定的政府采购投标人质疑函范本。</w:t>
            </w:r>
          </w:p>
          <w:p w:rsidR="00620569" w:rsidRPr="00014F46" w:rsidRDefault="007A36BD">
            <w:pPr>
              <w:spacing w:after="120" w:line="360" w:lineRule="auto"/>
              <w:rPr>
                <w:rFonts w:ascii="宋体" w:hAnsi="宋体" w:cs="宋体"/>
                <w:szCs w:val="22"/>
              </w:rPr>
            </w:pPr>
            <w:r w:rsidRPr="00014F46">
              <w:rPr>
                <w:rFonts w:ascii="宋体" w:hAnsi="宋体" w:cs="宋体" w:hint="eastAsia"/>
                <w:sz w:val="22"/>
              </w:rPr>
              <w:t>询问答复：在</w:t>
            </w:r>
            <w:r w:rsidRPr="00014F46">
              <w:rPr>
                <w:rFonts w:ascii="宋体" w:hAnsi="宋体" w:cs="宋体" w:hint="eastAsia"/>
                <w:kern w:val="0"/>
                <w:sz w:val="22"/>
              </w:rPr>
              <w:t>阜阳市建设投资控股集团有限公司网站</w:t>
            </w:r>
            <w:r w:rsidRPr="00014F46">
              <w:rPr>
                <w:rFonts w:ascii="宋体" w:hAnsi="宋体" w:cs="宋体" w:hint="eastAsia"/>
                <w:sz w:val="22"/>
              </w:rPr>
              <w:t>http://www.fytfjt.com/及阜阳市同创投资咨询管理有限公司http://www.fytczx.com/网站发布，招标人不再另行通知。该答复内容为招标文件的组成部分，对投标人具有同样约束力效力。投标人应主动上网查询。招标人不承担投标人未及时关注相关信息引发的相关责任。</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2.3</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招标文件的澄清及修改</w:t>
            </w:r>
          </w:p>
        </w:tc>
        <w:tc>
          <w:tcPr>
            <w:tcW w:w="6780" w:type="dxa"/>
            <w:vAlign w:val="center"/>
          </w:tcPr>
          <w:p w:rsidR="00620569" w:rsidRPr="00014F46" w:rsidRDefault="007A36BD">
            <w:pPr>
              <w:spacing w:after="120" w:line="360" w:lineRule="auto"/>
              <w:rPr>
                <w:rFonts w:ascii="宋体" w:hAnsi="宋体" w:cs="宋体"/>
                <w:sz w:val="22"/>
                <w:szCs w:val="22"/>
              </w:rPr>
            </w:pPr>
            <w:r w:rsidRPr="00014F46">
              <w:rPr>
                <w:rFonts w:ascii="宋体" w:hAnsi="宋体" w:cs="宋体" w:hint="eastAsia"/>
                <w:sz w:val="22"/>
                <w:szCs w:val="22"/>
              </w:rPr>
              <w:t>澄清或修改：在</w:t>
            </w:r>
            <w:r w:rsidRPr="00014F46">
              <w:rPr>
                <w:rFonts w:ascii="宋体" w:hAnsi="宋体" w:cs="宋体" w:hint="eastAsia"/>
                <w:kern w:val="0"/>
                <w:sz w:val="22"/>
              </w:rPr>
              <w:t>阜阳市建设投资控股集团有限公司网站</w:t>
            </w:r>
            <w:r w:rsidRPr="00014F46">
              <w:rPr>
                <w:rFonts w:ascii="宋体" w:hAnsi="宋体" w:cs="宋体" w:hint="eastAsia"/>
                <w:sz w:val="22"/>
                <w:szCs w:val="22"/>
              </w:rPr>
              <w:t>http://www.fytfjt.com/及阜阳市同创投资咨询管理有限公司http://www.fytczx.com/网站发布，招标人不再另行通知。该澄清或修改内容为招标文件的组成部分，对投标人具有同样约束力效力。投标人应主动上网查询。招标人不承担投标人未及时关注相关信息引发的相关责任。</w:t>
            </w:r>
          </w:p>
          <w:p w:rsidR="00620569" w:rsidRPr="00014F46" w:rsidRDefault="007A36BD">
            <w:pPr>
              <w:spacing w:after="120" w:line="360" w:lineRule="auto"/>
              <w:rPr>
                <w:rFonts w:ascii="宋体" w:hAnsi="宋体" w:cs="宋体"/>
                <w:sz w:val="22"/>
                <w:szCs w:val="22"/>
              </w:rPr>
            </w:pPr>
            <w:r w:rsidRPr="00014F46">
              <w:rPr>
                <w:rFonts w:ascii="宋体" w:hAnsi="宋体" w:cs="宋体" w:hint="eastAsia"/>
                <w:kern w:val="0"/>
                <w:sz w:val="22"/>
                <w:szCs w:val="22"/>
              </w:rPr>
              <w:t>澄清或者修改的内容可能影响投标文件编制的，招标人或者采购代理机构将在投标截止时间至少15日前，</w:t>
            </w:r>
            <w:r w:rsidRPr="00014F46">
              <w:rPr>
                <w:rFonts w:ascii="宋体" w:hAnsi="宋体" w:cs="宋体" w:hint="eastAsia"/>
                <w:sz w:val="22"/>
                <w:szCs w:val="22"/>
              </w:rPr>
              <w:t>在</w:t>
            </w:r>
            <w:r w:rsidRPr="00014F46">
              <w:rPr>
                <w:rFonts w:ascii="宋体" w:hAnsi="宋体" w:cs="宋体" w:hint="eastAsia"/>
                <w:kern w:val="0"/>
                <w:sz w:val="22"/>
              </w:rPr>
              <w:t>阜阳市建设投资控股集团有限公司网站</w:t>
            </w:r>
            <w:r w:rsidRPr="00014F46">
              <w:rPr>
                <w:rFonts w:ascii="宋体" w:hAnsi="宋体" w:cs="宋体" w:hint="eastAsia"/>
                <w:kern w:val="0"/>
                <w:sz w:val="22"/>
                <w:szCs w:val="22"/>
              </w:rPr>
              <w:t>http://www.fytfjt.com/及阜阳市同创投资咨询管理有限公司http://www.fytczx.com/网站</w:t>
            </w:r>
            <w:r w:rsidRPr="00014F46">
              <w:rPr>
                <w:rFonts w:ascii="宋体" w:hAnsi="宋体" w:cs="宋体" w:hint="eastAsia"/>
                <w:sz w:val="22"/>
                <w:szCs w:val="22"/>
              </w:rPr>
              <w:t>发布</w:t>
            </w:r>
            <w:r w:rsidRPr="00014F46">
              <w:rPr>
                <w:rFonts w:ascii="宋体" w:hAnsi="宋体" w:cs="宋体" w:hint="eastAsia"/>
                <w:kern w:val="0"/>
                <w:sz w:val="22"/>
                <w:szCs w:val="22"/>
              </w:rPr>
              <w:t>通知所有获取招标文件的潜在投标人；不足15日的，顺延提交投标文件的截止时间。</w:t>
            </w:r>
          </w:p>
          <w:p w:rsidR="00620569" w:rsidRPr="00014F46" w:rsidRDefault="007A36BD">
            <w:pPr>
              <w:spacing w:after="120" w:line="360" w:lineRule="auto"/>
              <w:rPr>
                <w:rFonts w:ascii="宋体" w:hAnsi="宋体" w:cs="宋体"/>
                <w:sz w:val="22"/>
                <w:szCs w:val="22"/>
              </w:rPr>
            </w:pPr>
            <w:r w:rsidRPr="00014F46">
              <w:rPr>
                <w:rFonts w:ascii="宋体" w:hAnsi="宋体" w:cs="宋体" w:hint="eastAsia"/>
                <w:kern w:val="0"/>
                <w:sz w:val="22"/>
                <w:szCs w:val="22"/>
              </w:rPr>
              <w:t>在投标截止时间前，招标人可以视采购具体情况，延长投标截止时间和开标时间，并在招标文件要求提交投标文件的截止时间三日前，在网站上发布变更公告。在上述情况下，招标人和投标人在投标截止期方面的全部权力、责任和义务，将适用于延长后新的投标截止期。</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3.1</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投标有效期</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投标截止时间之日起120 日历天</w:t>
            </w:r>
          </w:p>
        </w:tc>
      </w:tr>
      <w:tr w:rsidR="00014F46" w:rsidRPr="00014F46">
        <w:trPr>
          <w:trHeight w:val="32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3.2</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投标保证金</w:t>
            </w:r>
          </w:p>
        </w:tc>
        <w:tc>
          <w:tcPr>
            <w:tcW w:w="6780" w:type="dxa"/>
            <w:vAlign w:val="center"/>
          </w:tcPr>
          <w:p w:rsidR="00620569" w:rsidRPr="00014F46" w:rsidRDefault="007A36BD">
            <w:pPr>
              <w:spacing w:after="120" w:line="360" w:lineRule="auto"/>
              <w:rPr>
                <w:rFonts w:ascii="宋体" w:hAnsi="宋体" w:cs="宋体"/>
                <w:b/>
                <w:szCs w:val="22"/>
              </w:rPr>
            </w:pPr>
            <w:r w:rsidRPr="00014F46">
              <w:rPr>
                <w:rFonts w:ascii="宋体" w:hAnsi="宋体" w:cs="宋体" w:hint="eastAsia"/>
                <w:szCs w:val="22"/>
              </w:rPr>
              <w:t>免收</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3.3</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是否允许递交备选投</w:t>
            </w:r>
            <w:r w:rsidRPr="00014F46">
              <w:rPr>
                <w:rFonts w:ascii="宋体" w:hAnsi="宋体" w:cs="宋体" w:hint="eastAsia"/>
                <w:szCs w:val="22"/>
              </w:rPr>
              <w:lastRenderedPageBreak/>
              <w:t>标方案</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lastRenderedPageBreak/>
              <w:t>□</w:t>
            </w:r>
            <w:r w:rsidRPr="00014F46">
              <w:rPr>
                <w:rFonts w:ascii="宋体" w:hAnsi="宋体" w:cs="宋体" w:hint="eastAsia"/>
                <w:szCs w:val="22"/>
              </w:rPr>
              <w:t>不允许</w:t>
            </w:r>
          </w:p>
        </w:tc>
      </w:tr>
      <w:tr w:rsidR="00014F46" w:rsidRPr="00014F46">
        <w:trPr>
          <w:trHeight w:val="547"/>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lastRenderedPageBreak/>
              <w:t>3.4</w:t>
            </w:r>
          </w:p>
        </w:tc>
        <w:tc>
          <w:tcPr>
            <w:tcW w:w="2284"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签字或盖章要求</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符合第六章投标文件格式要求</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3.5</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投标文件份数</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电子版1份</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4.1</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电子版文件备注内容</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详见招标公告</w:t>
            </w:r>
          </w:p>
        </w:tc>
      </w:tr>
      <w:tr w:rsidR="00014F46" w:rsidRPr="00014F46">
        <w:trPr>
          <w:trHeight w:val="90"/>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4.2.1</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投标文件递交、截止时间</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详见招标公告</w:t>
            </w:r>
          </w:p>
        </w:tc>
      </w:tr>
      <w:tr w:rsidR="00014F46" w:rsidRPr="00014F46">
        <w:trPr>
          <w:trHeight w:val="90"/>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4.2.2</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递交投标文件地点</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详见招标公告</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4.2.3</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是否退还投标文件</w:t>
            </w:r>
          </w:p>
        </w:tc>
        <w:tc>
          <w:tcPr>
            <w:tcW w:w="6780" w:type="dxa"/>
            <w:vAlign w:val="center"/>
          </w:tcPr>
          <w:p w:rsidR="00620569" w:rsidRPr="00014F46" w:rsidRDefault="007A36BD">
            <w:pPr>
              <w:spacing w:line="360" w:lineRule="auto"/>
              <w:rPr>
                <w:rFonts w:ascii="宋体" w:hAnsi="宋体" w:cs="宋体"/>
                <w:sz w:val="20"/>
                <w:szCs w:val="20"/>
                <w:u w:val="single"/>
              </w:rPr>
            </w:pPr>
            <w:r w:rsidRPr="00014F46">
              <w:rPr>
                <w:rFonts w:ascii="宋体" w:hAnsi="宋体" w:cs="宋体" w:hint="eastAsia"/>
                <w:sz w:val="20"/>
                <w:szCs w:val="20"/>
              </w:rPr>
              <w:t>否</w:t>
            </w:r>
          </w:p>
        </w:tc>
      </w:tr>
      <w:tr w:rsidR="00014F46" w:rsidRPr="00014F46">
        <w:trPr>
          <w:trHeight w:val="1000"/>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5.1</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开标时间和地点</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开标时间：同投标截止时间</w:t>
            </w:r>
          </w:p>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开标地点：同投标文件递交地点</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 w:val="20"/>
                <w:szCs w:val="20"/>
              </w:rPr>
            </w:pPr>
            <w:r w:rsidRPr="00014F46">
              <w:rPr>
                <w:rFonts w:ascii="宋体" w:hAnsi="宋体" w:cs="宋体" w:hint="eastAsia"/>
                <w:sz w:val="20"/>
                <w:szCs w:val="20"/>
              </w:rPr>
              <w:t>6.1</w:t>
            </w:r>
          </w:p>
        </w:tc>
        <w:tc>
          <w:tcPr>
            <w:tcW w:w="2284" w:type="dxa"/>
            <w:vAlign w:val="center"/>
          </w:tcPr>
          <w:p w:rsidR="00620569" w:rsidRPr="00014F46" w:rsidRDefault="007A36BD">
            <w:pPr>
              <w:spacing w:line="360" w:lineRule="auto"/>
              <w:jc w:val="left"/>
              <w:rPr>
                <w:rFonts w:ascii="宋体" w:hAnsi="宋体" w:cs="宋体"/>
                <w:sz w:val="20"/>
                <w:szCs w:val="20"/>
              </w:rPr>
            </w:pPr>
            <w:r w:rsidRPr="00014F46">
              <w:rPr>
                <w:rFonts w:ascii="宋体" w:hAnsi="宋体" w:cs="宋体" w:hint="eastAsia"/>
                <w:sz w:val="20"/>
                <w:szCs w:val="20"/>
              </w:rPr>
              <w:t>评标委员会的组建</w:t>
            </w:r>
          </w:p>
        </w:tc>
        <w:tc>
          <w:tcPr>
            <w:tcW w:w="6780" w:type="dxa"/>
            <w:vAlign w:val="center"/>
          </w:tcPr>
          <w:p w:rsidR="00620569" w:rsidRPr="00014F46" w:rsidRDefault="007A36BD">
            <w:pPr>
              <w:spacing w:line="360" w:lineRule="auto"/>
              <w:rPr>
                <w:rFonts w:ascii="宋体" w:hAnsi="宋体" w:cs="宋体"/>
                <w:sz w:val="20"/>
                <w:szCs w:val="20"/>
              </w:rPr>
            </w:pPr>
            <w:r w:rsidRPr="00014F46">
              <w:rPr>
                <w:rFonts w:ascii="宋体" w:hAnsi="宋体" w:cs="宋体" w:hint="eastAsia"/>
                <w:sz w:val="20"/>
                <w:szCs w:val="20"/>
              </w:rPr>
              <w:t>评标委员会构成：</w:t>
            </w:r>
            <w:r w:rsidR="001A07BA" w:rsidRPr="00014F46">
              <w:rPr>
                <w:rFonts w:ascii="宋体" w:hAnsi="宋体" w:cs="宋体" w:hint="eastAsia"/>
                <w:sz w:val="20"/>
                <w:szCs w:val="20"/>
              </w:rPr>
              <w:t>5</w:t>
            </w:r>
            <w:r w:rsidRPr="00014F46">
              <w:rPr>
                <w:rFonts w:ascii="宋体" w:hAnsi="宋体" w:cs="宋体" w:hint="eastAsia"/>
                <w:sz w:val="20"/>
                <w:szCs w:val="20"/>
              </w:rPr>
              <w:t>人及以上单数</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7.1</w:t>
            </w:r>
          </w:p>
        </w:tc>
        <w:tc>
          <w:tcPr>
            <w:tcW w:w="2284" w:type="dxa"/>
            <w:vAlign w:val="center"/>
          </w:tcPr>
          <w:p w:rsidR="00620569" w:rsidRPr="00014F46" w:rsidRDefault="007A36BD">
            <w:pPr>
              <w:spacing w:line="360" w:lineRule="auto"/>
              <w:jc w:val="left"/>
              <w:rPr>
                <w:rFonts w:ascii="宋体" w:hAnsi="宋体" w:cs="宋体"/>
                <w:szCs w:val="22"/>
              </w:rPr>
            </w:pPr>
            <w:r w:rsidRPr="00014F46">
              <w:rPr>
                <w:rFonts w:ascii="宋体" w:hAnsi="宋体" w:cs="宋体" w:hint="eastAsia"/>
                <w:szCs w:val="22"/>
              </w:rPr>
              <w:t>是否授权评标委员会确定中标人</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shd w:val="clear" w:color="auto" w:fill="000000"/>
              </w:rPr>
              <w:t>□</w:t>
            </w:r>
            <w:r w:rsidRPr="00014F46">
              <w:rPr>
                <w:rFonts w:ascii="宋体" w:hAnsi="宋体" w:cs="宋体" w:hint="eastAsia"/>
                <w:szCs w:val="22"/>
              </w:rPr>
              <w:t>否，推荐的中标候选人数：</w:t>
            </w:r>
            <w:r w:rsidRPr="00014F46">
              <w:rPr>
                <w:rFonts w:ascii="宋体" w:hAnsi="宋体" w:cs="宋体"/>
                <w:b/>
                <w:bCs/>
                <w:szCs w:val="22"/>
              </w:rPr>
              <w:t>3-12</w:t>
            </w:r>
            <w:r w:rsidRPr="00014F46">
              <w:rPr>
                <w:rFonts w:ascii="宋体" w:hAnsi="宋体" w:cs="宋体" w:hint="eastAsia"/>
                <w:b/>
                <w:bCs/>
                <w:szCs w:val="22"/>
              </w:rPr>
              <w:t xml:space="preserve">名；  </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szCs w:val="22"/>
              </w:rPr>
              <w:t>7.2</w:t>
            </w:r>
          </w:p>
        </w:tc>
        <w:tc>
          <w:tcPr>
            <w:tcW w:w="2284" w:type="dxa"/>
            <w:vAlign w:val="center"/>
          </w:tcPr>
          <w:p w:rsidR="00620569" w:rsidRPr="00014F46" w:rsidRDefault="007A36BD">
            <w:pPr>
              <w:spacing w:line="360" w:lineRule="auto"/>
              <w:jc w:val="left"/>
              <w:rPr>
                <w:rFonts w:ascii="宋体" w:hAnsi="宋体" w:cs="宋体"/>
                <w:szCs w:val="22"/>
              </w:rPr>
            </w:pPr>
            <w:r w:rsidRPr="00014F46">
              <w:rPr>
                <w:rFonts w:ascii="宋体" w:hAnsi="宋体" w:cs="宋体" w:hint="eastAsia"/>
                <w:szCs w:val="22"/>
              </w:rPr>
              <w:t>中标候选人公示媒介</w:t>
            </w:r>
          </w:p>
        </w:tc>
        <w:tc>
          <w:tcPr>
            <w:tcW w:w="6780" w:type="dxa"/>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发布招标公告的网站</w:t>
            </w:r>
          </w:p>
        </w:tc>
      </w:tr>
      <w:tr w:rsidR="00014F46" w:rsidRPr="00014F46">
        <w:trPr>
          <w:trHeight w:val="632"/>
        </w:trPr>
        <w:tc>
          <w:tcPr>
            <w:tcW w:w="993" w:type="dxa"/>
            <w:vAlign w:val="center"/>
          </w:tcPr>
          <w:p w:rsidR="00620569" w:rsidRPr="00014F46" w:rsidRDefault="007A36BD">
            <w:pPr>
              <w:spacing w:line="360" w:lineRule="auto"/>
              <w:jc w:val="center"/>
              <w:rPr>
                <w:rFonts w:ascii="宋体" w:hAnsi="宋体" w:cs="宋体"/>
                <w:szCs w:val="22"/>
              </w:rPr>
            </w:pPr>
            <w:r w:rsidRPr="00014F46">
              <w:rPr>
                <w:rFonts w:ascii="宋体" w:hAnsi="宋体" w:cs="宋体" w:hint="eastAsia"/>
              </w:rPr>
              <w:t>7.3</w:t>
            </w:r>
          </w:p>
        </w:tc>
        <w:tc>
          <w:tcPr>
            <w:tcW w:w="2284" w:type="dxa"/>
            <w:vAlign w:val="center"/>
          </w:tcPr>
          <w:p w:rsidR="00620569" w:rsidRPr="00014F46" w:rsidRDefault="007A36BD">
            <w:pPr>
              <w:spacing w:line="360" w:lineRule="auto"/>
              <w:jc w:val="left"/>
              <w:rPr>
                <w:rFonts w:ascii="宋体" w:hAnsi="宋体" w:cs="宋体"/>
                <w:szCs w:val="22"/>
              </w:rPr>
            </w:pPr>
            <w:r w:rsidRPr="00014F46">
              <w:rPr>
                <w:rFonts w:ascii="宋体" w:hAnsi="宋体" w:cs="宋体" w:hint="eastAsia"/>
              </w:rPr>
              <w:t>履约担保</w:t>
            </w:r>
          </w:p>
        </w:tc>
        <w:tc>
          <w:tcPr>
            <w:tcW w:w="6780" w:type="dxa"/>
            <w:vAlign w:val="center"/>
          </w:tcPr>
          <w:p w:rsidR="00620569" w:rsidRPr="00014F46" w:rsidRDefault="007A36BD">
            <w:pPr>
              <w:spacing w:line="360" w:lineRule="auto"/>
              <w:ind w:firstLineChars="49" w:firstLine="103"/>
              <w:rPr>
                <w:rFonts w:ascii="宋体" w:hAnsi="宋体" w:cs="宋体"/>
              </w:rPr>
            </w:pPr>
            <w:r w:rsidRPr="00014F46">
              <w:rPr>
                <w:rFonts w:ascii="宋体" w:hAnsi="宋体" w:cs="宋体" w:hint="eastAsia"/>
              </w:rPr>
              <w:t>担保形式：</w:t>
            </w:r>
            <w:r w:rsidRPr="00014F46">
              <w:rPr>
                <w:rFonts w:ascii="宋体" w:hAnsi="宋体" w:cs="宋体" w:hint="eastAsia"/>
                <w:shd w:val="clear" w:color="auto" w:fill="000000"/>
              </w:rPr>
              <w:t>□</w:t>
            </w:r>
            <w:r w:rsidRPr="00014F46">
              <w:rPr>
                <w:rFonts w:ascii="宋体" w:hAnsi="宋体" w:cs="宋体" w:hint="eastAsia"/>
              </w:rPr>
              <w:t xml:space="preserve">现金  </w:t>
            </w:r>
          </w:p>
          <w:p w:rsidR="00620569" w:rsidRPr="00014F46" w:rsidRDefault="007A36BD">
            <w:pPr>
              <w:spacing w:line="360" w:lineRule="auto"/>
              <w:jc w:val="left"/>
              <w:rPr>
                <w:rFonts w:ascii="宋体" w:hAnsi="宋体" w:cs="宋体"/>
                <w:szCs w:val="22"/>
              </w:rPr>
            </w:pPr>
            <w:r w:rsidRPr="00014F46">
              <w:rPr>
                <w:rFonts w:ascii="宋体" w:hAnsi="宋体" w:cs="宋体" w:hint="eastAsia"/>
              </w:rPr>
              <w:t xml:space="preserve"> 担保金额：</w:t>
            </w:r>
            <w:r w:rsidRPr="00014F46">
              <w:rPr>
                <w:rFonts w:ascii="宋体" w:hAnsi="宋体" w:cs="宋体" w:hint="eastAsia"/>
                <w:szCs w:val="22"/>
              </w:rPr>
              <w:t>1万元</w:t>
            </w:r>
            <w:r w:rsidRPr="00014F46">
              <w:rPr>
                <w:rFonts w:ascii="宋体" w:hAnsi="宋体" w:cs="宋体" w:hint="eastAsia"/>
              </w:rPr>
              <w:t>,入库单位在签订合同前转至招标人指定账户，服务期限满或结束且验收合格后无息退还履约保证金。</w:t>
            </w:r>
          </w:p>
        </w:tc>
      </w:tr>
      <w:tr w:rsidR="00014F46" w:rsidRPr="00014F46">
        <w:trPr>
          <w:trHeight w:val="481"/>
        </w:trPr>
        <w:tc>
          <w:tcPr>
            <w:tcW w:w="10057" w:type="dxa"/>
            <w:gridSpan w:val="3"/>
            <w:vAlign w:val="center"/>
          </w:tcPr>
          <w:p w:rsidR="00620569" w:rsidRPr="00014F46" w:rsidRDefault="007A36BD">
            <w:pPr>
              <w:spacing w:line="360" w:lineRule="auto"/>
              <w:rPr>
                <w:rFonts w:ascii="宋体" w:hAnsi="宋体" w:cs="宋体"/>
              </w:rPr>
            </w:pPr>
            <w:r w:rsidRPr="00014F46">
              <w:rPr>
                <w:rFonts w:ascii="宋体" w:hAnsi="宋体" w:cs="宋体" w:hint="eastAsia"/>
                <w:szCs w:val="22"/>
              </w:rPr>
              <w:t>8</w:t>
            </w:r>
            <w:r w:rsidRPr="00014F46">
              <w:rPr>
                <w:rFonts w:ascii="宋体" w:hAnsi="宋体" w:cs="宋体" w:hint="eastAsia"/>
              </w:rPr>
              <w:t>、最高投标限价：《资产评估收费管理办法》发改价格【2009】2914号、《安徽省物价局 关于发布资产评估收费管理办法的通知》【2010】151号、阜政发[2013]54号文件规定计算的费用金额的70%为最高投标限价（备注：1、按《资产评估收费管理办法》发改价格【2009】2914号、《安徽省物价局 关于发布资产评估收费管理办法的通知》【2010】151号、阜政发[2013]54号文件和入库费率计算后，估算费用小于5万元的项目，由招标人从中介库中随机抽取，按入库费率计算费用；若按上述办法计算费用大于5万元的项目，招标人可召集各中标单位再次进行报价，根据报价结果选择实施单位。</w:t>
            </w:r>
          </w:p>
          <w:p w:rsidR="00620569" w:rsidRPr="00014F46" w:rsidRDefault="007A36BD">
            <w:pPr>
              <w:spacing w:line="360" w:lineRule="auto"/>
              <w:rPr>
                <w:rFonts w:ascii="宋体" w:hAnsi="宋体" w:cs="宋体"/>
                <w:szCs w:val="22"/>
              </w:rPr>
            </w:pPr>
            <w:r w:rsidRPr="00014F46">
              <w:rPr>
                <w:rFonts w:ascii="宋体" w:hAnsi="宋体" w:cs="宋体" w:hint="eastAsia"/>
              </w:rPr>
              <w:t>2、若项目无具体收费标准，则由招标人召集各中标单位进行竞谈报价，根据竞谈报价结果选择实施单位。注：投标人所报费率大于或等于投标最高限价的作否决其投标处理。</w:t>
            </w:r>
          </w:p>
        </w:tc>
      </w:tr>
      <w:tr w:rsidR="00014F46" w:rsidRPr="00014F46">
        <w:trPr>
          <w:trHeight w:val="945"/>
        </w:trPr>
        <w:tc>
          <w:tcPr>
            <w:tcW w:w="10057" w:type="dxa"/>
            <w:gridSpan w:val="3"/>
            <w:vAlign w:val="center"/>
          </w:tcPr>
          <w:p w:rsidR="00620569" w:rsidRPr="00014F46" w:rsidRDefault="007A36BD">
            <w:pPr>
              <w:spacing w:line="360" w:lineRule="auto"/>
              <w:rPr>
                <w:rFonts w:ascii="宋体" w:hAnsi="宋体" w:cs="宋体"/>
              </w:rPr>
            </w:pPr>
            <w:r w:rsidRPr="00014F46">
              <w:rPr>
                <w:rFonts w:ascii="宋体" w:hAnsi="宋体" w:cs="宋体" w:hint="eastAsia"/>
              </w:rPr>
              <w:t>9、入库协议价格的确定：</w:t>
            </w:r>
          </w:p>
          <w:p w:rsidR="00620569" w:rsidRPr="00014F46" w:rsidRDefault="007A36BD">
            <w:pPr>
              <w:spacing w:line="360" w:lineRule="auto"/>
              <w:rPr>
                <w:rFonts w:ascii="宋体" w:hAnsi="宋体" w:cs="宋体"/>
              </w:rPr>
            </w:pPr>
            <w:r w:rsidRPr="00014F46">
              <w:rPr>
                <w:rFonts w:ascii="宋体" w:hAnsi="宋体" w:cs="宋体" w:hint="eastAsia"/>
              </w:rPr>
              <w:t>取所有入围投标报价计算的平均值为中标价。不足6家时取所有入围投标报价计算的平均值为入库暂定合同价；待扩库满6家后，取所有入库单位投标报价计算的平均值与暂定价相比较小者为最终中标价。</w:t>
            </w:r>
          </w:p>
        </w:tc>
      </w:tr>
      <w:tr w:rsidR="00014F46" w:rsidRPr="00014F46">
        <w:trPr>
          <w:trHeight w:val="352"/>
        </w:trPr>
        <w:tc>
          <w:tcPr>
            <w:tcW w:w="10057" w:type="dxa"/>
            <w:gridSpan w:val="3"/>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10、招标文件解释权</w:t>
            </w:r>
          </w:p>
        </w:tc>
      </w:tr>
      <w:tr w:rsidR="00014F46" w:rsidRPr="00014F46">
        <w:trPr>
          <w:trHeight w:val="2062"/>
        </w:trPr>
        <w:tc>
          <w:tcPr>
            <w:tcW w:w="10057" w:type="dxa"/>
            <w:gridSpan w:val="3"/>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lastRenderedPageBreak/>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或其委托的代理机构负责解释。</w:t>
            </w:r>
          </w:p>
        </w:tc>
      </w:tr>
      <w:tr w:rsidR="00014F46" w:rsidRPr="00014F46">
        <w:trPr>
          <w:trHeight w:val="2062"/>
        </w:trPr>
        <w:tc>
          <w:tcPr>
            <w:tcW w:w="10057" w:type="dxa"/>
            <w:gridSpan w:val="3"/>
            <w:vAlign w:val="center"/>
          </w:tcPr>
          <w:p w:rsidR="00620569" w:rsidRPr="00014F46" w:rsidRDefault="007A36BD">
            <w:pPr>
              <w:spacing w:line="360" w:lineRule="auto"/>
              <w:rPr>
                <w:rFonts w:ascii="宋体" w:hAnsi="宋体" w:cs="宋体"/>
                <w:szCs w:val="22"/>
              </w:rPr>
            </w:pPr>
            <w:r w:rsidRPr="00014F46">
              <w:rPr>
                <w:rFonts w:ascii="宋体" w:hAnsi="宋体" w:cs="宋体" w:hint="eastAsia"/>
                <w:szCs w:val="22"/>
              </w:rPr>
              <w:t>11.招标代理服务费：每家入库单位2000元；</w:t>
            </w:r>
          </w:p>
          <w:p w:rsidR="00620569" w:rsidRPr="00014F46" w:rsidRDefault="007A36BD">
            <w:pPr>
              <w:spacing w:line="360" w:lineRule="auto"/>
              <w:rPr>
                <w:rFonts w:ascii="宋体" w:hAnsi="宋体" w:cs="宋体"/>
                <w:szCs w:val="22"/>
              </w:rPr>
            </w:pPr>
            <w:r w:rsidRPr="00014F46">
              <w:rPr>
                <w:rFonts w:ascii="宋体" w:hAnsi="宋体" w:cs="宋体" w:hint="eastAsia"/>
                <w:szCs w:val="22"/>
              </w:rPr>
              <w:t>收取方式：以上费用不单独列出，投标人自行考虑在投标报价中，中标人领取中标通知书前支付以上费用，必须从企业基本账户转入阜阳市同创投资咨询管理有限公司账户。</w:t>
            </w:r>
          </w:p>
          <w:p w:rsidR="00620569" w:rsidRPr="00014F46" w:rsidRDefault="007A36BD">
            <w:pPr>
              <w:spacing w:line="360" w:lineRule="auto"/>
              <w:rPr>
                <w:rFonts w:ascii="宋体" w:hAnsi="宋体" w:cs="宋体"/>
                <w:szCs w:val="22"/>
              </w:rPr>
            </w:pPr>
            <w:r w:rsidRPr="00014F46">
              <w:rPr>
                <w:rFonts w:ascii="宋体" w:hAnsi="宋体" w:cs="宋体" w:hint="eastAsia"/>
                <w:szCs w:val="22"/>
              </w:rPr>
              <w:t>收取方式：现金或转账（转款时请备注：XXX项目招标代理费）</w:t>
            </w:r>
          </w:p>
          <w:p w:rsidR="00620569" w:rsidRPr="00014F46" w:rsidRDefault="007A36BD">
            <w:pPr>
              <w:spacing w:line="360" w:lineRule="auto"/>
              <w:rPr>
                <w:rFonts w:ascii="宋体" w:hAnsi="宋体" w:cs="宋体"/>
                <w:szCs w:val="22"/>
              </w:rPr>
            </w:pPr>
            <w:r w:rsidRPr="00014F46">
              <w:rPr>
                <w:rFonts w:ascii="宋体" w:hAnsi="宋体" w:cs="宋体" w:hint="eastAsia"/>
                <w:szCs w:val="22"/>
              </w:rPr>
              <w:t>公司名称：阜阳市同创投资咨询管理有限公司</w:t>
            </w:r>
          </w:p>
          <w:p w:rsidR="00620569" w:rsidRPr="00014F46" w:rsidRDefault="007A36BD">
            <w:pPr>
              <w:spacing w:line="360" w:lineRule="auto"/>
              <w:rPr>
                <w:rFonts w:ascii="宋体" w:hAnsi="宋体" w:cs="宋体"/>
                <w:szCs w:val="22"/>
              </w:rPr>
            </w:pPr>
            <w:r w:rsidRPr="00014F46">
              <w:rPr>
                <w:rFonts w:ascii="宋体" w:hAnsi="宋体" w:cs="宋体" w:hint="eastAsia"/>
                <w:szCs w:val="22"/>
              </w:rPr>
              <w:t>开户银行：阜阳颍东农村商业银行股份有限公司颍州路支行</w:t>
            </w:r>
          </w:p>
          <w:p w:rsidR="00620569" w:rsidRPr="00014F46" w:rsidRDefault="007A36BD">
            <w:pPr>
              <w:spacing w:line="360" w:lineRule="auto"/>
              <w:jc w:val="left"/>
              <w:rPr>
                <w:rFonts w:ascii="宋体" w:hAnsi="宋体" w:cs="宋体"/>
                <w:szCs w:val="22"/>
              </w:rPr>
            </w:pPr>
            <w:r w:rsidRPr="00014F46">
              <w:rPr>
                <w:rFonts w:ascii="宋体" w:hAnsi="宋体" w:cs="宋体" w:hint="eastAsia"/>
                <w:szCs w:val="22"/>
              </w:rPr>
              <w:t xml:space="preserve">账    号：2000 0614 2558 1030 0000 122 </w:t>
            </w:r>
          </w:p>
        </w:tc>
      </w:tr>
      <w:tr w:rsidR="00014F46" w:rsidRPr="00014F46">
        <w:trPr>
          <w:trHeight w:val="486"/>
        </w:trPr>
        <w:tc>
          <w:tcPr>
            <w:tcW w:w="10057" w:type="dxa"/>
            <w:gridSpan w:val="3"/>
            <w:vAlign w:val="center"/>
          </w:tcPr>
          <w:p w:rsidR="00620569" w:rsidRPr="00014F46" w:rsidRDefault="007A36BD">
            <w:pPr>
              <w:spacing w:line="360" w:lineRule="auto"/>
              <w:rPr>
                <w:rFonts w:ascii="宋体" w:hAnsi="宋体" w:cs="宋体"/>
                <w:kern w:val="0"/>
                <w:szCs w:val="22"/>
              </w:rPr>
            </w:pPr>
            <w:r w:rsidRPr="00014F46">
              <w:rPr>
                <w:rFonts w:ascii="宋体" w:hAnsi="宋体" w:cs="宋体" w:hint="eastAsia"/>
                <w:szCs w:val="22"/>
              </w:rPr>
              <w:t>12、其他注意事项</w:t>
            </w:r>
          </w:p>
        </w:tc>
      </w:tr>
      <w:tr w:rsidR="00014F46" w:rsidRPr="00014F46">
        <w:trPr>
          <w:trHeight w:val="1176"/>
        </w:trPr>
        <w:tc>
          <w:tcPr>
            <w:tcW w:w="10057" w:type="dxa"/>
            <w:gridSpan w:val="3"/>
            <w:vAlign w:val="center"/>
          </w:tcPr>
          <w:p w:rsidR="00620569" w:rsidRPr="00014F46" w:rsidRDefault="007A36BD">
            <w:pPr>
              <w:spacing w:line="360" w:lineRule="auto"/>
              <w:rPr>
                <w:rFonts w:ascii="宋体" w:hAnsi="宋体" w:cs="宋体"/>
                <w:szCs w:val="22"/>
              </w:rPr>
            </w:pPr>
            <w:bookmarkStart w:id="46" w:name="_Hlk3796387"/>
            <w:r w:rsidRPr="00014F46">
              <w:rPr>
                <w:rFonts w:ascii="宋体" w:hAnsi="宋体" w:cs="宋体" w:hint="eastAsia"/>
                <w:szCs w:val="22"/>
              </w:rPr>
              <w:t>一、</w:t>
            </w:r>
            <w:bookmarkEnd w:id="46"/>
            <w:r w:rsidRPr="00014F46">
              <w:rPr>
                <w:rFonts w:ascii="宋体" w:hAnsi="宋体" w:cs="宋体" w:hint="eastAsia"/>
                <w:szCs w:val="22"/>
              </w:rPr>
              <w:t>受委托完成的成果须满足国家、省、阜阳市现行有关文件要求，符合国家相关标准规范，服从招标人的工作安排。</w:t>
            </w:r>
          </w:p>
          <w:p w:rsidR="00620569" w:rsidRPr="00014F46" w:rsidRDefault="007A36BD">
            <w:pPr>
              <w:spacing w:line="360" w:lineRule="auto"/>
              <w:rPr>
                <w:rFonts w:ascii="宋体" w:hAnsi="宋体" w:cs="宋体"/>
                <w:szCs w:val="22"/>
              </w:rPr>
            </w:pPr>
            <w:r w:rsidRPr="00014F46">
              <w:rPr>
                <w:rFonts w:ascii="宋体" w:hAnsi="宋体" w:cs="宋体" w:hint="eastAsia"/>
                <w:szCs w:val="22"/>
              </w:rPr>
              <w:t>二、为加强对入库入库单位管理，提高服务咨询成果的质量，结合实际工程服务过程等因素，将对入库单位采用动态考核制进行管理。</w:t>
            </w:r>
          </w:p>
          <w:p w:rsidR="00620569" w:rsidRPr="00014F46" w:rsidRDefault="007A36BD">
            <w:pPr>
              <w:spacing w:line="360" w:lineRule="auto"/>
              <w:rPr>
                <w:rFonts w:ascii="宋体" w:hAnsi="宋体" w:cs="宋体"/>
                <w:szCs w:val="22"/>
              </w:rPr>
            </w:pPr>
            <w:r w:rsidRPr="00014F46">
              <w:rPr>
                <w:rFonts w:ascii="宋体" w:hAnsi="宋体" w:cs="宋体" w:hint="eastAsia"/>
                <w:szCs w:val="22"/>
              </w:rPr>
              <w:t>三、入库及合同履约期间，入库单位因违法违纪、重大责任事故或被行业管理部门通报批评、整改、建议注销或处罚的因不服从甲方指令或不能履约情节严重的，或发生严重质量、安全、工期拖延等问题的，我方有权立即终止合同，取消入库资格，并保留对其进一步处理的权利。</w:t>
            </w:r>
          </w:p>
          <w:p w:rsidR="00620569" w:rsidRPr="00014F46" w:rsidRDefault="007A36BD">
            <w:pPr>
              <w:spacing w:line="360" w:lineRule="auto"/>
              <w:rPr>
                <w:rFonts w:ascii="宋体" w:hAnsi="宋体" w:cs="宋体"/>
                <w:szCs w:val="22"/>
              </w:rPr>
            </w:pPr>
            <w:r w:rsidRPr="00014F46">
              <w:rPr>
                <w:rFonts w:ascii="宋体" w:hAnsi="宋体" w:cs="宋体" w:hint="eastAsia"/>
                <w:szCs w:val="22"/>
              </w:rPr>
              <w:t>四、投标人的报价应包含所投服务、保险、税费、验收和交付后约定期限内免费维保服务等工作所发生的一切应有费用。投标报价为签订合同的依据。</w:t>
            </w:r>
          </w:p>
          <w:p w:rsidR="00620569" w:rsidRPr="00014F46" w:rsidRDefault="007A36BD">
            <w:pPr>
              <w:pStyle w:val="2"/>
              <w:ind w:leftChars="0" w:left="0" w:firstLineChars="0" w:firstLine="0"/>
              <w:rPr>
                <w:rFonts w:ascii="宋体" w:hAnsi="宋体" w:cs="宋体"/>
                <w:szCs w:val="22"/>
              </w:rPr>
            </w:pPr>
            <w:r w:rsidRPr="00014F46">
              <w:rPr>
                <w:rFonts w:ascii="宋体" w:hAnsi="宋体" w:cs="宋体" w:hint="eastAsia"/>
                <w:szCs w:val="22"/>
              </w:rPr>
              <w:t>五、招标人采取考评淘汰制及出现重大失误淘汰制，对考评不合格的企业予以清除出库，各入库单位必须就以后所授项目积极响应，如有违规现象，招标人有权将其清除出库，并不予退还履约保证金。</w:t>
            </w:r>
          </w:p>
          <w:p w:rsidR="00620569" w:rsidRPr="00014F46" w:rsidRDefault="007A36BD">
            <w:pPr>
              <w:pStyle w:val="a4"/>
              <w:ind w:left="0" w:firstLineChars="0" w:firstLine="0"/>
              <w:rPr>
                <w:rFonts w:ascii="宋体" w:hAnsi="宋体" w:cs="宋体"/>
                <w:szCs w:val="22"/>
              </w:rPr>
            </w:pPr>
            <w:r w:rsidRPr="00014F46">
              <w:rPr>
                <w:rFonts w:ascii="宋体" w:hAnsi="宋体" w:cs="宋体" w:hint="eastAsia"/>
                <w:szCs w:val="22"/>
              </w:rPr>
              <w:t>六、未入围的投标人，按评标得分由高到低选取不超过拟入库单位数量1：1比例的投标人作为备选名单，在服务期内，当入库单位被计入黑名单或被清除出库，出现空缺时，从备选名单中依次递补入库，且无需通知已入库单位。</w:t>
            </w:r>
          </w:p>
          <w:p w:rsidR="00620569" w:rsidRPr="00014F46" w:rsidRDefault="007A36BD">
            <w:pPr>
              <w:snapToGrid w:val="0"/>
              <w:spacing w:line="440" w:lineRule="exact"/>
              <w:rPr>
                <w:b/>
                <w:sz w:val="24"/>
                <w:szCs w:val="24"/>
              </w:rPr>
            </w:pPr>
            <w:r w:rsidRPr="00014F46">
              <w:rPr>
                <w:rFonts w:hint="eastAsia"/>
                <w:b/>
                <w:sz w:val="24"/>
                <w:szCs w:val="24"/>
              </w:rPr>
              <w:t>七、补充条款</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1</w:t>
            </w:r>
            <w:r w:rsidRPr="00014F46">
              <w:rPr>
                <w:rFonts w:ascii="宋体" w:cs="宋体" w:hint="eastAsia"/>
                <w:sz w:val="24"/>
                <w:szCs w:val="24"/>
              </w:rPr>
              <w:t>、为加强对入库中介机构单位管理，提高中介机构的质量，按照阜阳市城市资产投资经营有限责任公司中介机构服务库考核管理办法，将对中介机构单位采用动态考核制进行管理。</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2</w:t>
            </w:r>
            <w:r w:rsidRPr="00014F46">
              <w:rPr>
                <w:rFonts w:ascii="宋体" w:cs="宋体" w:hint="eastAsia"/>
                <w:sz w:val="24"/>
                <w:szCs w:val="24"/>
              </w:rPr>
              <w:t>、入库及合同履约期间，入库单位因违法违纪、重大责任事故或被中介机构行业管理部门通报批评、整改、建议注销或处罚的，甲方有权立即终止合同，取消入库资格，并保留对其进一步处理的权利。</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3</w:t>
            </w:r>
            <w:r w:rsidRPr="00014F46">
              <w:rPr>
                <w:rFonts w:ascii="宋体" w:cs="宋体" w:hint="eastAsia"/>
                <w:sz w:val="24"/>
                <w:szCs w:val="24"/>
              </w:rPr>
              <w:t>、服务单位在项目的服务过程中，不积极配合，项目负责人不负责的，经业主催促仍无法按期</w:t>
            </w:r>
            <w:r w:rsidRPr="00014F46">
              <w:rPr>
                <w:rFonts w:ascii="宋体" w:cs="宋体" w:hint="eastAsia"/>
                <w:sz w:val="24"/>
                <w:szCs w:val="24"/>
              </w:rPr>
              <w:lastRenderedPageBreak/>
              <w:t>提供成果文件的扣除本次全部中介费用，由业主单位在中介库内另行委托，如因延期造成损失的由中介机构承担。并暂停三个月抽签，如出现第二次，除扣除中介费用外，扣除履约保证金并清除出中介库。</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4</w:t>
            </w:r>
            <w:r w:rsidRPr="00014F46">
              <w:rPr>
                <w:rFonts w:ascii="宋体" w:cs="宋体" w:hint="eastAsia"/>
                <w:sz w:val="24"/>
                <w:szCs w:val="24"/>
              </w:rPr>
              <w:t>、以上各种处罚情况，若在本项目报酬结清后发现的，可在履约保证金或后续的项目报酬中扣除，若保证金不足或无后续委托项目的，由服务单位另行向阜阳市城市资产投资经营有限责任公司交纳赔偿金，阜阳市城市资产投资经营有限责任公司保留向中介机构单位进一步追偿的权利。</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5</w:t>
            </w:r>
            <w:r w:rsidRPr="00014F46">
              <w:rPr>
                <w:rFonts w:ascii="宋体" w:cs="宋体" w:hint="eastAsia"/>
                <w:sz w:val="24"/>
                <w:szCs w:val="24"/>
              </w:rPr>
              <w:t>、服务单位不得以项目过小、专业不熟悉拒绝抽中的项目，否则将清除出库。</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6</w:t>
            </w:r>
            <w:r w:rsidRPr="00014F46">
              <w:rPr>
                <w:rFonts w:ascii="宋体" w:cs="宋体" w:hint="eastAsia"/>
                <w:sz w:val="24"/>
                <w:szCs w:val="24"/>
              </w:rPr>
              <w:t>、每个项目须配备至少</w:t>
            </w:r>
            <w:r w:rsidRPr="00014F46">
              <w:rPr>
                <w:rFonts w:ascii="宋体" w:cs="宋体"/>
                <w:sz w:val="24"/>
                <w:szCs w:val="24"/>
              </w:rPr>
              <w:t>3</w:t>
            </w:r>
            <w:r w:rsidRPr="00014F46">
              <w:rPr>
                <w:rFonts w:ascii="宋体" w:cs="宋体" w:hint="eastAsia"/>
                <w:sz w:val="24"/>
                <w:szCs w:val="24"/>
              </w:rPr>
              <w:t>人，其中至少</w:t>
            </w:r>
            <w:r w:rsidRPr="00014F46">
              <w:rPr>
                <w:rFonts w:ascii="宋体" w:cs="宋体"/>
                <w:sz w:val="24"/>
                <w:szCs w:val="24"/>
              </w:rPr>
              <w:t>1</w:t>
            </w:r>
            <w:r w:rsidRPr="00014F46">
              <w:rPr>
                <w:rFonts w:ascii="宋体" w:cs="宋体" w:hint="eastAsia"/>
                <w:sz w:val="24"/>
                <w:szCs w:val="24"/>
              </w:rPr>
              <w:t>名项目负责人及</w:t>
            </w:r>
            <w:r w:rsidRPr="00014F46">
              <w:rPr>
                <w:rFonts w:ascii="宋体" w:cs="宋体"/>
                <w:sz w:val="24"/>
                <w:szCs w:val="24"/>
              </w:rPr>
              <w:t>1</w:t>
            </w:r>
            <w:r w:rsidRPr="00014F46">
              <w:rPr>
                <w:rFonts w:ascii="宋体" w:cs="宋体" w:hint="eastAsia"/>
                <w:sz w:val="24"/>
                <w:szCs w:val="24"/>
              </w:rPr>
              <w:t>名对应专业的中级及以上职称人员，小组负责人需为本包的项目负责人；各标包服务文件汇报时，须小组负责人或相关专业中级及以上职称人员汇报。</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7</w:t>
            </w:r>
            <w:r w:rsidRPr="00014F46">
              <w:rPr>
                <w:rFonts w:ascii="宋体" w:cs="宋体" w:hint="eastAsia"/>
                <w:sz w:val="24"/>
                <w:szCs w:val="24"/>
              </w:rPr>
              <w:t>、如果有好的建议和方法被采取的，将优先考虑或安排项目，作为奖励。</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8</w:t>
            </w:r>
            <w:r w:rsidRPr="00014F46">
              <w:rPr>
                <w:rFonts w:ascii="宋体" w:cs="宋体" w:hint="eastAsia"/>
                <w:sz w:val="24"/>
                <w:szCs w:val="24"/>
              </w:rPr>
              <w:t>、配备人员将在阜阳市城市资产投资经营有限责任公司录入档案，不得随意更换，若更换需提前告知招标人，须经招标人同意后更换，且更换人员资质不得降低。</w:t>
            </w:r>
          </w:p>
          <w:p w:rsidR="004249F0" w:rsidRPr="00014F46" w:rsidRDefault="004249F0" w:rsidP="004249F0">
            <w:pPr>
              <w:snapToGrid w:val="0"/>
              <w:spacing w:line="440" w:lineRule="exact"/>
              <w:rPr>
                <w:rFonts w:ascii="宋体" w:cs="宋体"/>
                <w:sz w:val="24"/>
                <w:szCs w:val="24"/>
              </w:rPr>
            </w:pPr>
            <w:r w:rsidRPr="00014F46">
              <w:rPr>
                <w:rFonts w:ascii="宋体" w:cs="宋体"/>
                <w:sz w:val="24"/>
                <w:szCs w:val="24"/>
              </w:rPr>
              <w:t>9</w:t>
            </w:r>
            <w:r w:rsidRPr="00014F46">
              <w:rPr>
                <w:rFonts w:ascii="宋体" w:cs="宋体" w:hint="eastAsia"/>
                <w:sz w:val="24"/>
                <w:szCs w:val="24"/>
              </w:rPr>
              <w:t>、接到阜阳市城市资产投资经营有限责任公司下达的任务后，需进行跟踪服务、现场服务的，必须在现场设立固定办公地点。</w:t>
            </w:r>
          </w:p>
          <w:p w:rsidR="004249F0" w:rsidRPr="00014F46" w:rsidRDefault="004249F0" w:rsidP="004249F0">
            <w:pPr>
              <w:spacing w:line="440" w:lineRule="exact"/>
              <w:rPr>
                <w:rFonts w:ascii="宋体" w:cs="宋体"/>
                <w:bCs/>
                <w:sz w:val="24"/>
                <w:szCs w:val="24"/>
              </w:rPr>
            </w:pPr>
            <w:r w:rsidRPr="00014F46">
              <w:rPr>
                <w:rFonts w:ascii="宋体" w:cs="宋体"/>
                <w:bCs/>
                <w:sz w:val="24"/>
                <w:szCs w:val="24"/>
              </w:rPr>
              <w:t xml:space="preserve"> </w:t>
            </w:r>
            <w:r w:rsidRPr="00014F46">
              <w:rPr>
                <w:rFonts w:ascii="宋体" w:cs="宋体" w:hint="eastAsia"/>
                <w:bCs/>
                <w:sz w:val="24"/>
                <w:szCs w:val="24"/>
              </w:rPr>
              <w:t>乙方如违反以上要求，甲方有权终止合同、不予支付服务费或并扣除履约保证金。</w:t>
            </w:r>
          </w:p>
          <w:p w:rsidR="004249F0" w:rsidRPr="00014F46" w:rsidRDefault="004249F0" w:rsidP="004249F0">
            <w:pPr>
              <w:spacing w:line="440" w:lineRule="exact"/>
              <w:rPr>
                <w:rFonts w:ascii="宋体" w:cs="宋体"/>
                <w:bCs/>
                <w:sz w:val="24"/>
                <w:szCs w:val="24"/>
              </w:rPr>
            </w:pPr>
            <w:r w:rsidRPr="00014F46">
              <w:rPr>
                <w:rFonts w:ascii="宋体" w:cs="宋体" w:hint="eastAsia"/>
                <w:bCs/>
                <w:sz w:val="24"/>
                <w:szCs w:val="24"/>
              </w:rPr>
              <w:t>1</w:t>
            </w:r>
            <w:r w:rsidRPr="00014F46">
              <w:rPr>
                <w:rFonts w:ascii="宋体" w:cs="宋体"/>
                <w:bCs/>
                <w:sz w:val="24"/>
                <w:szCs w:val="24"/>
              </w:rPr>
              <w:t>0</w:t>
            </w:r>
            <w:r w:rsidRPr="00014F46">
              <w:rPr>
                <w:rFonts w:ascii="宋体" w:cs="宋体" w:hint="eastAsia"/>
                <w:bCs/>
                <w:sz w:val="24"/>
                <w:szCs w:val="24"/>
              </w:rPr>
              <w:t>、</w:t>
            </w:r>
            <w:r w:rsidRPr="00014F46">
              <w:rPr>
                <w:rFonts w:hAnsi="Calibri" w:cs="宋体" w:hint="eastAsia"/>
                <w:sz w:val="24"/>
                <w:szCs w:val="24"/>
              </w:rPr>
              <w:t>其他</w:t>
            </w:r>
            <w:r w:rsidRPr="00014F46">
              <w:rPr>
                <w:rFonts w:hAnsi="Calibri" w:cs="宋体"/>
                <w:sz w:val="24"/>
                <w:szCs w:val="24"/>
              </w:rPr>
              <w:t xml:space="preserve">  </w:t>
            </w:r>
            <w:r w:rsidRPr="00014F46">
              <w:rPr>
                <w:rFonts w:hAnsi="Calibri" w:cs="宋体" w:hint="eastAsia"/>
                <w:sz w:val="24"/>
                <w:szCs w:val="24"/>
              </w:rPr>
              <w:t>本招标文件未涉及内容按照国家有关规定执行。</w:t>
            </w:r>
          </w:p>
          <w:p w:rsidR="00620569" w:rsidRPr="00014F46" w:rsidRDefault="00620569">
            <w:pPr>
              <w:pStyle w:val="a4"/>
              <w:ind w:left="0" w:firstLineChars="0" w:firstLine="0"/>
              <w:rPr>
                <w:rFonts w:ascii="宋体"/>
                <w:kern w:val="0"/>
                <w:sz w:val="24"/>
              </w:rPr>
            </w:pPr>
          </w:p>
        </w:tc>
      </w:tr>
    </w:tbl>
    <w:p w:rsidR="00620569" w:rsidRPr="00014F46" w:rsidRDefault="00620569">
      <w:pPr>
        <w:spacing w:after="120" w:line="360" w:lineRule="auto"/>
        <w:rPr>
          <w:rFonts w:ascii="宋体" w:hAnsi="宋体" w:cs="宋体"/>
          <w:b/>
          <w:sz w:val="28"/>
          <w:szCs w:val="28"/>
        </w:rPr>
      </w:pPr>
    </w:p>
    <w:p w:rsidR="00620569" w:rsidRPr="00014F46" w:rsidRDefault="00620569">
      <w:pPr>
        <w:spacing w:after="120" w:line="360" w:lineRule="auto"/>
        <w:rPr>
          <w:rFonts w:ascii="宋体" w:hAnsi="宋体" w:cs="宋体"/>
          <w:b/>
          <w:sz w:val="28"/>
          <w:szCs w:val="28"/>
        </w:rPr>
      </w:pPr>
    </w:p>
    <w:p w:rsidR="00620569" w:rsidRPr="00014F46" w:rsidRDefault="00620569">
      <w:pPr>
        <w:spacing w:after="120" w:line="360" w:lineRule="auto"/>
        <w:rPr>
          <w:rFonts w:ascii="宋体" w:hAnsi="宋体" w:cs="宋体"/>
          <w:b/>
          <w:sz w:val="28"/>
          <w:szCs w:val="28"/>
        </w:rPr>
      </w:pPr>
    </w:p>
    <w:p w:rsidR="00620569" w:rsidRPr="00014F46" w:rsidRDefault="00620569">
      <w:pPr>
        <w:pStyle w:val="a6"/>
        <w:spacing w:line="360" w:lineRule="auto"/>
        <w:rPr>
          <w:rFonts w:ascii="宋体" w:eastAsia="宋体" w:hAnsi="宋体" w:cs="宋体"/>
        </w:rPr>
      </w:pPr>
    </w:p>
    <w:p w:rsidR="00620569" w:rsidRPr="00014F46" w:rsidRDefault="00620569">
      <w:pPr>
        <w:pStyle w:val="a6"/>
        <w:spacing w:line="360" w:lineRule="auto"/>
        <w:rPr>
          <w:rFonts w:ascii="宋体" w:eastAsia="宋体" w:hAnsi="宋体" w:cs="宋体"/>
        </w:rPr>
      </w:pPr>
    </w:p>
    <w:p w:rsidR="00620569" w:rsidRPr="00014F46" w:rsidRDefault="00620569">
      <w:pPr>
        <w:pStyle w:val="a6"/>
        <w:spacing w:line="360" w:lineRule="auto"/>
        <w:rPr>
          <w:rFonts w:ascii="宋体" w:eastAsia="宋体" w:hAnsi="宋体" w:cs="宋体"/>
        </w:rPr>
      </w:pPr>
    </w:p>
    <w:p w:rsidR="00620569" w:rsidRPr="00014F46" w:rsidRDefault="00620569">
      <w:pPr>
        <w:pStyle w:val="a6"/>
        <w:spacing w:line="360" w:lineRule="auto"/>
        <w:rPr>
          <w:rFonts w:ascii="宋体" w:eastAsia="宋体" w:hAnsi="宋体" w:cs="宋体"/>
        </w:rPr>
      </w:pPr>
    </w:p>
    <w:p w:rsidR="00620569" w:rsidRPr="00014F46" w:rsidRDefault="00620569">
      <w:pPr>
        <w:pStyle w:val="a6"/>
        <w:spacing w:line="360" w:lineRule="auto"/>
        <w:rPr>
          <w:rFonts w:ascii="宋体" w:eastAsia="宋体" w:hAnsi="宋体" w:cs="宋体"/>
        </w:rPr>
      </w:pPr>
    </w:p>
    <w:p w:rsidR="00620569" w:rsidRPr="00014F46" w:rsidRDefault="00620569">
      <w:pPr>
        <w:pStyle w:val="a6"/>
        <w:spacing w:line="360" w:lineRule="auto"/>
        <w:rPr>
          <w:rFonts w:ascii="宋体" w:eastAsia="宋体" w:hAnsi="宋体" w:cs="宋体"/>
        </w:rPr>
      </w:pPr>
    </w:p>
    <w:bookmarkEnd w:id="39"/>
    <w:bookmarkEnd w:id="40"/>
    <w:bookmarkEnd w:id="41"/>
    <w:bookmarkEnd w:id="42"/>
    <w:bookmarkEnd w:id="43"/>
    <w:bookmarkEnd w:id="44"/>
    <w:bookmarkEnd w:id="45"/>
    <w:p w:rsidR="00620569" w:rsidRPr="00014F46" w:rsidRDefault="007A36BD">
      <w:pPr>
        <w:spacing w:line="360" w:lineRule="auto"/>
        <w:jc w:val="center"/>
        <w:rPr>
          <w:rFonts w:ascii="宋体" w:hAnsi="宋体" w:cs="宋体"/>
          <w:b/>
          <w:bCs/>
        </w:rPr>
      </w:pPr>
      <w:r w:rsidRPr="00014F46">
        <w:rPr>
          <w:rFonts w:ascii="宋体" w:hAnsi="宋体" w:cs="宋体" w:hint="eastAsia"/>
          <w:b/>
        </w:rPr>
        <w:t>投标人须知</w:t>
      </w:r>
    </w:p>
    <w:p w:rsidR="00620569" w:rsidRPr="00014F46" w:rsidRDefault="007A36BD">
      <w:pPr>
        <w:spacing w:line="360" w:lineRule="auto"/>
        <w:outlineLvl w:val="1"/>
        <w:rPr>
          <w:rFonts w:ascii="宋体" w:hAnsi="宋体" w:cs="宋体"/>
          <w:b/>
          <w:bCs/>
        </w:rPr>
      </w:pPr>
      <w:bookmarkStart w:id="47" w:name="_Toc1284"/>
      <w:bookmarkStart w:id="48" w:name="_Toc487461252"/>
      <w:bookmarkStart w:id="49" w:name="_Toc493081565"/>
      <w:bookmarkStart w:id="50" w:name="_Toc487641631"/>
      <w:bookmarkStart w:id="51" w:name="_Toc21045"/>
      <w:r w:rsidRPr="00014F46">
        <w:rPr>
          <w:rFonts w:ascii="宋体" w:hAnsi="宋体" w:cs="宋体" w:hint="eastAsia"/>
          <w:b/>
          <w:bCs/>
        </w:rPr>
        <w:lastRenderedPageBreak/>
        <w:t>1. 总则</w:t>
      </w:r>
      <w:bookmarkEnd w:id="47"/>
      <w:bookmarkEnd w:id="48"/>
      <w:bookmarkEnd w:id="49"/>
      <w:bookmarkEnd w:id="50"/>
      <w:bookmarkEnd w:id="51"/>
    </w:p>
    <w:p w:rsidR="00620569" w:rsidRPr="00014F46" w:rsidRDefault="007A36BD">
      <w:pPr>
        <w:spacing w:line="360" w:lineRule="auto"/>
        <w:ind w:firstLineChars="200" w:firstLine="422"/>
        <w:outlineLvl w:val="2"/>
        <w:rPr>
          <w:rFonts w:ascii="宋体" w:hAnsi="宋体" w:cs="宋体"/>
          <w:b/>
          <w:bCs/>
        </w:rPr>
      </w:pPr>
      <w:bookmarkStart w:id="52" w:name="_Toc487461253"/>
      <w:bookmarkStart w:id="53" w:name="_Toc144974498"/>
      <w:bookmarkStart w:id="54" w:name="_Toc179632547"/>
      <w:bookmarkStart w:id="55" w:name="_Toc152045530"/>
      <w:bookmarkStart w:id="56" w:name="_Toc493081566"/>
      <w:bookmarkStart w:id="57" w:name="_Toc152042306"/>
      <w:r w:rsidRPr="00014F46">
        <w:rPr>
          <w:rFonts w:ascii="宋体" w:hAnsi="宋体" w:cs="宋体" w:hint="eastAsia"/>
          <w:b/>
          <w:bCs/>
        </w:rPr>
        <w:t>1.1 项目概况</w:t>
      </w:r>
      <w:bookmarkEnd w:id="52"/>
      <w:bookmarkEnd w:id="53"/>
      <w:bookmarkEnd w:id="54"/>
      <w:bookmarkEnd w:id="55"/>
      <w:bookmarkEnd w:id="56"/>
      <w:bookmarkEnd w:id="57"/>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1.1.1根据委托，现对本项目进行招标。</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1.1.2 本招标项目招标人：见投标人须知前附表。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1.1.3 本标段招标代理机构：见投标人须知前附表。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1.1.4 本招标项目名称：见投标人须知前附表。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1.1.5 本标段服务地点：见投标人须知前附表。</w:t>
      </w:r>
    </w:p>
    <w:p w:rsidR="00620569" w:rsidRPr="00014F46" w:rsidRDefault="007A36BD">
      <w:pPr>
        <w:spacing w:line="360" w:lineRule="auto"/>
        <w:ind w:firstLineChars="200" w:firstLine="422"/>
        <w:outlineLvl w:val="2"/>
        <w:rPr>
          <w:rFonts w:ascii="宋体" w:hAnsi="宋体" w:cs="宋体"/>
          <w:b/>
          <w:bCs/>
        </w:rPr>
      </w:pPr>
      <w:bookmarkStart w:id="58" w:name="_Toc493081567"/>
      <w:bookmarkStart w:id="59" w:name="_Toc487461254"/>
      <w:bookmarkStart w:id="60" w:name="_Toc144974499"/>
      <w:bookmarkStart w:id="61" w:name="_Toc179632548"/>
      <w:bookmarkStart w:id="62" w:name="_Toc152042307"/>
      <w:bookmarkStart w:id="63" w:name="_Toc152045531"/>
      <w:r w:rsidRPr="00014F46">
        <w:rPr>
          <w:rFonts w:ascii="宋体" w:hAnsi="宋体" w:cs="宋体" w:hint="eastAsia"/>
          <w:b/>
          <w:bCs/>
        </w:rPr>
        <w:t>1.2 资金来源和落实情况</w:t>
      </w:r>
      <w:bookmarkEnd w:id="58"/>
      <w:bookmarkEnd w:id="59"/>
      <w:bookmarkEnd w:id="60"/>
      <w:bookmarkEnd w:id="61"/>
      <w:bookmarkEnd w:id="62"/>
      <w:bookmarkEnd w:id="63"/>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1.2.1 本招标项目的资金来源：见投标人须知前附表。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1.2.2 本招标项目的出资比例：见投标人须知前附表。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1.2.3 本招标项目的资金落实情况：见投标人须知前附表。</w:t>
      </w:r>
    </w:p>
    <w:p w:rsidR="00620569" w:rsidRPr="00014F46" w:rsidRDefault="007A36BD">
      <w:pPr>
        <w:spacing w:line="360" w:lineRule="auto"/>
        <w:ind w:firstLineChars="200" w:firstLine="422"/>
        <w:outlineLvl w:val="2"/>
        <w:rPr>
          <w:rFonts w:ascii="宋体" w:hAnsi="宋体" w:cs="宋体"/>
          <w:bCs/>
        </w:rPr>
      </w:pPr>
      <w:bookmarkStart w:id="64" w:name="_Toc144974500"/>
      <w:bookmarkStart w:id="65" w:name="_Toc487461255"/>
      <w:bookmarkStart w:id="66" w:name="_Toc152045532"/>
      <w:bookmarkStart w:id="67" w:name="_Toc179632549"/>
      <w:bookmarkStart w:id="68" w:name="_Toc152042308"/>
      <w:bookmarkStart w:id="69" w:name="_Toc493081568"/>
      <w:r w:rsidRPr="00014F46">
        <w:rPr>
          <w:rFonts w:ascii="宋体" w:hAnsi="宋体" w:cs="宋体" w:hint="eastAsia"/>
          <w:b/>
          <w:bCs/>
        </w:rPr>
        <w:t>1.3 招标范围、服务期限和</w:t>
      </w:r>
      <w:bookmarkEnd w:id="64"/>
      <w:bookmarkEnd w:id="65"/>
      <w:bookmarkEnd w:id="66"/>
      <w:bookmarkEnd w:id="67"/>
      <w:bookmarkEnd w:id="68"/>
      <w:r w:rsidRPr="00014F46">
        <w:rPr>
          <w:rFonts w:ascii="宋体" w:hAnsi="宋体" w:cs="宋体" w:hint="eastAsia"/>
          <w:b/>
          <w:bCs/>
        </w:rPr>
        <w:t>质量标准</w:t>
      </w:r>
      <w:bookmarkEnd w:id="69"/>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1.3.1 本次招标范围：见投标人须知前附表。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1.3.2 本标段的服务期限：见投标人须知前附表。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1.3.3 本项目的质量标准：见投标人须知前附表。</w:t>
      </w:r>
    </w:p>
    <w:p w:rsidR="00620569" w:rsidRPr="00014F46" w:rsidRDefault="007A36BD">
      <w:pPr>
        <w:spacing w:line="360" w:lineRule="auto"/>
        <w:ind w:firstLineChars="200" w:firstLine="422"/>
        <w:outlineLvl w:val="2"/>
        <w:rPr>
          <w:rFonts w:ascii="宋体" w:hAnsi="宋体" w:cs="宋体"/>
          <w:b/>
          <w:bCs/>
        </w:rPr>
      </w:pPr>
      <w:bookmarkStart w:id="70" w:name="_Toc152045534"/>
      <w:bookmarkStart w:id="71" w:name="_Toc144974502"/>
      <w:bookmarkStart w:id="72" w:name="_Toc179632551"/>
      <w:bookmarkStart w:id="73" w:name="_Toc487461256"/>
      <w:bookmarkStart w:id="74" w:name="_Toc152042310"/>
      <w:bookmarkStart w:id="75" w:name="_Toc493081569"/>
      <w:r w:rsidRPr="00014F46">
        <w:rPr>
          <w:rFonts w:ascii="宋体" w:hAnsi="宋体" w:cs="宋体" w:hint="eastAsia"/>
          <w:b/>
          <w:bCs/>
        </w:rPr>
        <w:t>1.4 投标人资格要求</w:t>
      </w:r>
      <w:bookmarkEnd w:id="70"/>
      <w:bookmarkEnd w:id="71"/>
      <w:bookmarkEnd w:id="72"/>
      <w:bookmarkEnd w:id="73"/>
      <w:bookmarkEnd w:id="74"/>
      <w:bookmarkEnd w:id="75"/>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1.4.1投标人应具备承担本项目的资质条件、能力等：见投标人须知前附表。</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1.4.2 投标人须知前附表规定接受联合体投标的，除应符合本章第1.4.1项和投标人须知前附表的要求外，还应遵守以下规定： </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（1）联合体各方应按招标文件提供的格式签订联合体协议书，明确联合体牵头人和各方权利义务；</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（2）由同一专业的单位组成的联合体，按照资质等级较低的单位确定资质等级； </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（3）联合体各方不得再以自己名义单独或参加其他联合体在同一项目中投标。</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1.4.3投标人之间如果存在下列情形之一的，不得同时参加同一标段（包别）或者不分标段（包别）的同一项目投标：</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（1）法定代表人为同一个人的两个及两个以上法人；</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（2）母公司、全资子公司及其控股公司；</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（3）参加投标的其他组织之间存在特殊的利害关系的；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（4）法律和行政法规规定的其他情形。</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bCs/>
        </w:rPr>
        <w:t>（5）</w:t>
      </w:r>
      <w:r w:rsidRPr="00014F46">
        <w:rPr>
          <w:rFonts w:ascii="宋体" w:hAnsi="宋体" w:cs="宋体" w:hint="eastAsia"/>
        </w:rPr>
        <w:t>近三年（自招标公告向前追溯三年）内在经营活动中有行贿犯罪记录的；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（6）在安徽省境内有因违法违规、不良履约等行为而被行政主管部门做出不良行为记录且在信息公开发布期；在安徽省境内被招投标监督管理部门或行业主管部门取消投标资格且在处罚期内</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有以上情形之一参与投标的，无论是否中标均视为弄虚作假，骗取中标行为。</w:t>
      </w:r>
    </w:p>
    <w:p w:rsidR="00620569" w:rsidRPr="00014F46" w:rsidRDefault="007A36BD">
      <w:pPr>
        <w:spacing w:line="360" w:lineRule="auto"/>
        <w:ind w:firstLineChars="200" w:firstLine="422"/>
        <w:outlineLvl w:val="2"/>
        <w:rPr>
          <w:rFonts w:ascii="宋体" w:hAnsi="宋体" w:cs="宋体"/>
          <w:b/>
          <w:bCs/>
        </w:rPr>
      </w:pPr>
      <w:bookmarkStart w:id="76" w:name="_Toc493081570"/>
      <w:bookmarkStart w:id="77" w:name="_Toc152042311"/>
      <w:bookmarkStart w:id="78" w:name="_Toc179632552"/>
      <w:bookmarkStart w:id="79" w:name="_Toc152045535"/>
      <w:bookmarkStart w:id="80" w:name="_Toc487461257"/>
      <w:bookmarkStart w:id="81" w:name="_Toc144974503"/>
      <w:r w:rsidRPr="00014F46">
        <w:rPr>
          <w:rFonts w:ascii="宋体" w:hAnsi="宋体" w:cs="宋体" w:hint="eastAsia"/>
          <w:b/>
          <w:bCs/>
        </w:rPr>
        <w:t>1.5 费用承担</w:t>
      </w:r>
      <w:bookmarkEnd w:id="76"/>
      <w:bookmarkEnd w:id="77"/>
      <w:bookmarkEnd w:id="78"/>
      <w:bookmarkEnd w:id="79"/>
      <w:bookmarkEnd w:id="80"/>
      <w:bookmarkEnd w:id="81"/>
    </w:p>
    <w:p w:rsidR="00620569" w:rsidRPr="00014F46" w:rsidRDefault="007A36BD">
      <w:pPr>
        <w:spacing w:line="360" w:lineRule="auto"/>
        <w:ind w:firstLineChars="200" w:firstLine="420"/>
        <w:rPr>
          <w:rFonts w:ascii="宋体" w:hAnsi="宋体" w:cs="宋体"/>
          <w:bCs/>
        </w:rPr>
      </w:pPr>
      <w:bookmarkStart w:id="82" w:name="_Toc179632553"/>
      <w:bookmarkStart w:id="83" w:name="_Toc144974504"/>
      <w:bookmarkStart w:id="84" w:name="_Toc152045536"/>
      <w:bookmarkStart w:id="85" w:name="_Toc152042312"/>
      <w:r w:rsidRPr="00014F46">
        <w:rPr>
          <w:rFonts w:ascii="宋体" w:hAnsi="宋体" w:cs="宋体" w:hint="eastAsia"/>
          <w:bCs/>
        </w:rPr>
        <w:t>1.5.1投标人准备和参加投标活动发生的费用自理。</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lastRenderedPageBreak/>
        <w:t>1.5.2招标代理服务费：见投标人须知前附表。</w:t>
      </w:r>
    </w:p>
    <w:p w:rsidR="00620569" w:rsidRPr="00014F46" w:rsidRDefault="007A36BD">
      <w:pPr>
        <w:spacing w:line="360" w:lineRule="auto"/>
        <w:ind w:firstLineChars="200" w:firstLine="422"/>
        <w:outlineLvl w:val="2"/>
        <w:rPr>
          <w:rFonts w:ascii="宋体" w:hAnsi="宋体" w:cs="宋体"/>
          <w:b/>
          <w:bCs/>
        </w:rPr>
      </w:pPr>
      <w:bookmarkStart w:id="86" w:name="_Toc493081571"/>
      <w:bookmarkStart w:id="87" w:name="_Toc487461258"/>
      <w:r w:rsidRPr="00014F46">
        <w:rPr>
          <w:rFonts w:ascii="宋体" w:hAnsi="宋体" w:cs="宋体" w:hint="eastAsia"/>
          <w:b/>
          <w:bCs/>
        </w:rPr>
        <w:t>1.6 保密</w:t>
      </w:r>
      <w:bookmarkEnd w:id="82"/>
      <w:bookmarkEnd w:id="83"/>
      <w:bookmarkEnd w:id="84"/>
      <w:bookmarkEnd w:id="85"/>
      <w:bookmarkEnd w:id="86"/>
      <w:bookmarkEnd w:id="87"/>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参与招标投标活动的各方应对招标文件和投标文件中的商业和技术等秘密保密，违者应对由此造成的后果承担法律责任。 </w:t>
      </w:r>
    </w:p>
    <w:p w:rsidR="00620569" w:rsidRPr="00014F46" w:rsidRDefault="007A36BD">
      <w:pPr>
        <w:spacing w:line="360" w:lineRule="auto"/>
        <w:ind w:firstLineChars="200" w:firstLine="422"/>
        <w:outlineLvl w:val="2"/>
        <w:rPr>
          <w:rFonts w:ascii="宋体" w:hAnsi="宋体" w:cs="宋体"/>
          <w:b/>
          <w:bCs/>
        </w:rPr>
      </w:pPr>
      <w:bookmarkStart w:id="88" w:name="_Toc144974505"/>
      <w:bookmarkStart w:id="89" w:name="_Toc179632554"/>
      <w:bookmarkStart w:id="90" w:name="_Toc152045537"/>
      <w:bookmarkStart w:id="91" w:name="_Toc487461259"/>
      <w:bookmarkStart w:id="92" w:name="_Toc493081572"/>
      <w:bookmarkStart w:id="93" w:name="_Toc152042313"/>
      <w:r w:rsidRPr="00014F46">
        <w:rPr>
          <w:rFonts w:ascii="宋体" w:hAnsi="宋体" w:cs="宋体" w:hint="eastAsia"/>
          <w:b/>
          <w:bCs/>
        </w:rPr>
        <w:t>1.7 语言</w:t>
      </w:r>
      <w:bookmarkEnd w:id="88"/>
      <w:r w:rsidRPr="00014F46">
        <w:rPr>
          <w:rFonts w:ascii="宋体" w:hAnsi="宋体" w:cs="宋体" w:hint="eastAsia"/>
          <w:b/>
          <w:bCs/>
        </w:rPr>
        <w:t>文字</w:t>
      </w:r>
      <w:bookmarkEnd w:id="89"/>
      <w:bookmarkEnd w:id="90"/>
      <w:bookmarkEnd w:id="91"/>
      <w:bookmarkEnd w:id="92"/>
      <w:bookmarkEnd w:id="93"/>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除专用术语外，与招标投标有关的语言均使用中文。必要时专用术语应附有中文注释。</w:t>
      </w:r>
    </w:p>
    <w:p w:rsidR="00620569" w:rsidRPr="00014F46" w:rsidRDefault="007A36BD">
      <w:pPr>
        <w:spacing w:line="360" w:lineRule="auto"/>
        <w:ind w:firstLineChars="200" w:firstLine="422"/>
        <w:outlineLvl w:val="2"/>
        <w:rPr>
          <w:rFonts w:ascii="宋体" w:hAnsi="宋体" w:cs="宋体"/>
          <w:bCs/>
        </w:rPr>
      </w:pPr>
      <w:bookmarkStart w:id="94" w:name="_Toc144974506"/>
      <w:bookmarkStart w:id="95" w:name="_Toc179632555"/>
      <w:bookmarkStart w:id="96" w:name="_Toc487461260"/>
      <w:bookmarkStart w:id="97" w:name="_Toc493081573"/>
      <w:bookmarkStart w:id="98" w:name="_Toc152042314"/>
      <w:bookmarkStart w:id="99" w:name="_Toc152045538"/>
      <w:r w:rsidRPr="00014F46">
        <w:rPr>
          <w:rFonts w:ascii="宋体" w:hAnsi="宋体" w:cs="宋体" w:hint="eastAsia"/>
          <w:b/>
          <w:bCs/>
        </w:rPr>
        <w:t>1.8 计量单位</w:t>
      </w:r>
      <w:bookmarkEnd w:id="94"/>
      <w:bookmarkEnd w:id="95"/>
      <w:bookmarkEnd w:id="96"/>
      <w:bookmarkEnd w:id="97"/>
      <w:bookmarkEnd w:id="98"/>
      <w:bookmarkEnd w:id="99"/>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所有计量均采用中华人民共和国法定计量单位。</w:t>
      </w:r>
    </w:p>
    <w:p w:rsidR="00620569" w:rsidRPr="00014F46" w:rsidRDefault="007A36BD">
      <w:pPr>
        <w:spacing w:line="360" w:lineRule="auto"/>
        <w:ind w:firstLineChars="200" w:firstLine="422"/>
        <w:outlineLvl w:val="2"/>
        <w:rPr>
          <w:rFonts w:ascii="宋体" w:hAnsi="宋体" w:cs="宋体"/>
          <w:b/>
          <w:bCs/>
        </w:rPr>
      </w:pPr>
      <w:bookmarkStart w:id="100" w:name="_Toc152042315"/>
      <w:bookmarkStart w:id="101" w:name="_Toc493081574"/>
      <w:bookmarkStart w:id="102" w:name="_Toc144974507"/>
      <w:bookmarkStart w:id="103" w:name="_Toc487461261"/>
      <w:bookmarkStart w:id="104" w:name="_Toc152045539"/>
      <w:bookmarkStart w:id="105" w:name="_Toc179632556"/>
      <w:r w:rsidRPr="00014F46">
        <w:rPr>
          <w:rFonts w:ascii="宋体" w:hAnsi="宋体" w:cs="宋体" w:hint="eastAsia"/>
          <w:b/>
          <w:bCs/>
        </w:rPr>
        <w:t>1.9 踏勘现场</w:t>
      </w:r>
      <w:bookmarkEnd w:id="100"/>
      <w:bookmarkEnd w:id="101"/>
      <w:bookmarkEnd w:id="102"/>
      <w:bookmarkEnd w:id="103"/>
      <w:bookmarkEnd w:id="104"/>
      <w:bookmarkEnd w:id="105"/>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1.9.1 投标人须知前附表规定组织踏勘现场的，招标人按投标人须知前附表规定的时间、地点组织投标人踏勘项目现场。 </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1.9.2 投标人踏勘现场发生的费用自理。</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1.9.3 除招标人的原因外，投标人自行负责在踏勘现场中所发生的人员伤亡和财产损失等。</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1.9.4 招标人在踏勘现场中介绍的物业管理区内场地和相关的周边环境情况，供投标人在编制投标文件时参考，招标人不对投标人据此作出的判断和决策负责。</w:t>
      </w:r>
    </w:p>
    <w:p w:rsidR="00620569" w:rsidRPr="00014F46" w:rsidRDefault="007A36BD">
      <w:pPr>
        <w:spacing w:line="360" w:lineRule="auto"/>
        <w:ind w:firstLineChars="200" w:firstLine="422"/>
        <w:outlineLvl w:val="2"/>
        <w:rPr>
          <w:rFonts w:ascii="宋体" w:hAnsi="宋体" w:cs="宋体"/>
          <w:b/>
          <w:bCs/>
        </w:rPr>
      </w:pPr>
      <w:bookmarkStart w:id="106" w:name="_Toc152042316"/>
      <w:bookmarkStart w:id="107" w:name="_Toc144974508"/>
      <w:bookmarkStart w:id="108" w:name="_Toc179632557"/>
      <w:bookmarkStart w:id="109" w:name="_Toc152045540"/>
      <w:bookmarkStart w:id="110" w:name="_Toc493081575"/>
      <w:bookmarkStart w:id="111" w:name="_Toc487461262"/>
      <w:r w:rsidRPr="00014F46">
        <w:rPr>
          <w:rFonts w:ascii="宋体" w:hAnsi="宋体" w:cs="宋体" w:hint="eastAsia"/>
          <w:b/>
          <w:bCs/>
        </w:rPr>
        <w:t>1.10</w:t>
      </w:r>
      <w:bookmarkStart w:id="112" w:name="_Toc144974509"/>
      <w:bookmarkStart w:id="113" w:name="_Toc179632558"/>
      <w:bookmarkStart w:id="114" w:name="_Toc152042317"/>
      <w:bookmarkStart w:id="115" w:name="_Toc152045541"/>
      <w:bookmarkEnd w:id="106"/>
      <w:bookmarkEnd w:id="107"/>
      <w:bookmarkEnd w:id="108"/>
      <w:bookmarkEnd w:id="109"/>
      <w:r w:rsidRPr="00014F46">
        <w:rPr>
          <w:rFonts w:ascii="宋体" w:hAnsi="宋体" w:cs="宋体" w:hint="eastAsia"/>
          <w:b/>
          <w:bCs/>
        </w:rPr>
        <w:t xml:space="preserve"> 投标预备会</w:t>
      </w:r>
      <w:bookmarkEnd w:id="110"/>
      <w:bookmarkEnd w:id="111"/>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1.10.1 投标人须知前附表规定召开投标预备会的，招标人按投标人须知前附表规定的时间和地点召开投标预备会，澄清投标人提出的问题。</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1.10.2 投标人应在投标人须知前附表规定的时间前，以书面形式将提出的问题送达招标人，以便招标人在会议期间澄清。</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1.10.3 投标预备会后，招标人在投标人须知前附表规定的时间内，将对投标人所提问题的澄清，以书面方式通知所有购买招标文件的投标人或在发布招标公告的网站发布。该澄清内容为招标文件的组成部分。</w:t>
      </w:r>
    </w:p>
    <w:p w:rsidR="00620569" w:rsidRPr="00014F46" w:rsidRDefault="007A36BD">
      <w:pPr>
        <w:spacing w:line="360" w:lineRule="auto"/>
        <w:ind w:firstLineChars="200" w:firstLine="422"/>
        <w:outlineLvl w:val="2"/>
        <w:rPr>
          <w:rFonts w:ascii="宋体" w:hAnsi="宋体" w:cs="宋体"/>
          <w:b/>
          <w:bCs/>
        </w:rPr>
      </w:pPr>
      <w:bookmarkStart w:id="116" w:name="_Toc493081576"/>
      <w:bookmarkStart w:id="117" w:name="_Toc487461263"/>
      <w:r w:rsidRPr="00014F46">
        <w:rPr>
          <w:rFonts w:ascii="宋体" w:hAnsi="宋体" w:cs="宋体" w:hint="eastAsia"/>
          <w:b/>
          <w:bCs/>
        </w:rPr>
        <w:t>1.11 分包</w:t>
      </w:r>
      <w:bookmarkEnd w:id="112"/>
      <w:bookmarkEnd w:id="113"/>
      <w:bookmarkEnd w:id="114"/>
      <w:bookmarkEnd w:id="115"/>
      <w:bookmarkEnd w:id="116"/>
      <w:bookmarkEnd w:id="117"/>
    </w:p>
    <w:p w:rsidR="00620569" w:rsidRPr="00014F46" w:rsidRDefault="007A36BD">
      <w:pPr>
        <w:spacing w:line="360" w:lineRule="auto"/>
        <w:ind w:firstLineChars="200" w:firstLine="420"/>
        <w:outlineLvl w:val="2"/>
        <w:rPr>
          <w:rFonts w:ascii="宋体" w:hAnsi="宋体" w:cs="宋体"/>
        </w:rPr>
      </w:pPr>
      <w:bookmarkStart w:id="118" w:name="_Toc493081577"/>
      <w:bookmarkStart w:id="119" w:name="_Toc487461264"/>
      <w:bookmarkStart w:id="120" w:name="_Toc179632559"/>
      <w:r w:rsidRPr="00014F46">
        <w:rPr>
          <w:rFonts w:ascii="宋体" w:hAnsi="宋体" w:cs="宋体" w:hint="eastAsia"/>
        </w:rPr>
        <w:t>不允许</w:t>
      </w:r>
      <w:bookmarkEnd w:id="118"/>
    </w:p>
    <w:p w:rsidR="00620569" w:rsidRPr="00014F46" w:rsidRDefault="007A36BD">
      <w:pPr>
        <w:spacing w:line="360" w:lineRule="auto"/>
        <w:ind w:firstLineChars="200" w:firstLine="422"/>
        <w:outlineLvl w:val="2"/>
        <w:rPr>
          <w:rFonts w:ascii="宋体" w:hAnsi="宋体" w:cs="宋体"/>
          <w:b/>
          <w:bCs/>
        </w:rPr>
      </w:pPr>
      <w:bookmarkStart w:id="121" w:name="_Toc493081578"/>
      <w:r w:rsidRPr="00014F46">
        <w:rPr>
          <w:rFonts w:ascii="宋体" w:hAnsi="宋体" w:cs="宋体" w:hint="eastAsia"/>
          <w:b/>
          <w:bCs/>
        </w:rPr>
        <w:t>1.12 偏离</w:t>
      </w:r>
      <w:bookmarkEnd w:id="119"/>
      <w:bookmarkEnd w:id="120"/>
      <w:bookmarkEnd w:id="121"/>
    </w:p>
    <w:p w:rsidR="00620569" w:rsidRPr="00014F46" w:rsidRDefault="007A36BD">
      <w:pPr>
        <w:spacing w:line="360" w:lineRule="auto"/>
        <w:ind w:firstLineChars="100" w:firstLine="210"/>
        <w:outlineLvl w:val="1"/>
        <w:rPr>
          <w:rFonts w:ascii="宋体" w:hAnsi="宋体" w:cs="宋体"/>
        </w:rPr>
      </w:pPr>
      <w:bookmarkStart w:id="122" w:name="_Toc493081579"/>
      <w:bookmarkStart w:id="123" w:name="_Toc487641632"/>
      <w:bookmarkStart w:id="124" w:name="_Toc144974510"/>
      <w:bookmarkStart w:id="125" w:name="_Toc487461265"/>
      <w:bookmarkStart w:id="126" w:name="_Toc152042318"/>
      <w:bookmarkStart w:id="127" w:name="_Toc152045542"/>
      <w:bookmarkStart w:id="128" w:name="_Toc179632560"/>
      <w:bookmarkStart w:id="129" w:name="_Toc3468"/>
      <w:bookmarkStart w:id="130" w:name="_Toc15381"/>
      <w:r w:rsidRPr="00014F46">
        <w:rPr>
          <w:rFonts w:ascii="宋体" w:hAnsi="宋体" w:cs="宋体" w:hint="eastAsia"/>
        </w:rPr>
        <w:t xml:space="preserve">   不允许</w:t>
      </w:r>
      <w:bookmarkStart w:id="131" w:name="_Toc493081580"/>
      <w:bookmarkEnd w:id="122"/>
    </w:p>
    <w:p w:rsidR="00620569" w:rsidRPr="00014F46" w:rsidRDefault="007A36BD">
      <w:pPr>
        <w:spacing w:line="360" w:lineRule="auto"/>
        <w:ind w:firstLineChars="100" w:firstLine="211"/>
        <w:outlineLvl w:val="1"/>
        <w:rPr>
          <w:rFonts w:ascii="宋体" w:hAnsi="宋体" w:cs="宋体"/>
          <w:b/>
          <w:bCs/>
        </w:rPr>
      </w:pPr>
      <w:r w:rsidRPr="00014F46">
        <w:rPr>
          <w:rFonts w:ascii="宋体" w:hAnsi="宋体" w:cs="宋体" w:hint="eastAsia"/>
          <w:b/>
          <w:bCs/>
        </w:rPr>
        <w:t>2. 招标文件</w:t>
      </w:r>
      <w:bookmarkEnd w:id="123"/>
      <w:bookmarkEnd w:id="124"/>
      <w:bookmarkEnd w:id="125"/>
      <w:bookmarkEnd w:id="126"/>
      <w:bookmarkEnd w:id="127"/>
      <w:bookmarkEnd w:id="128"/>
      <w:bookmarkEnd w:id="129"/>
      <w:bookmarkEnd w:id="130"/>
      <w:bookmarkEnd w:id="131"/>
    </w:p>
    <w:p w:rsidR="00620569" w:rsidRPr="00014F46" w:rsidRDefault="007A36BD">
      <w:pPr>
        <w:spacing w:line="360" w:lineRule="auto"/>
        <w:ind w:firstLineChars="200" w:firstLine="422"/>
        <w:outlineLvl w:val="2"/>
        <w:rPr>
          <w:rFonts w:ascii="宋体" w:hAnsi="宋体" w:cs="宋体"/>
          <w:b/>
          <w:bCs/>
        </w:rPr>
      </w:pPr>
      <w:bookmarkStart w:id="132" w:name="_Toc493081581"/>
      <w:bookmarkStart w:id="133" w:name="_Toc179632561"/>
      <w:bookmarkStart w:id="134" w:name="_Toc152042319"/>
      <w:bookmarkStart w:id="135" w:name="_Toc487461266"/>
      <w:bookmarkStart w:id="136" w:name="_Toc152045543"/>
      <w:bookmarkStart w:id="137" w:name="_Toc144974511"/>
      <w:r w:rsidRPr="00014F46">
        <w:rPr>
          <w:rFonts w:ascii="宋体" w:hAnsi="宋体" w:cs="宋体" w:hint="eastAsia"/>
          <w:b/>
          <w:bCs/>
        </w:rPr>
        <w:t>2.1 招标文件的组成</w:t>
      </w:r>
      <w:bookmarkEnd w:id="132"/>
      <w:bookmarkEnd w:id="133"/>
      <w:bookmarkEnd w:id="134"/>
      <w:bookmarkEnd w:id="135"/>
      <w:bookmarkEnd w:id="136"/>
      <w:bookmarkEnd w:id="137"/>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本招标文件包括：</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（1）招标公告；</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（2）投标人须知；</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（3）评标办法；</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（4）合同条款及格式；</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lastRenderedPageBreak/>
        <w:t>（5）投标文件格式；</w:t>
      </w:r>
    </w:p>
    <w:p w:rsidR="00620569" w:rsidRPr="00014F46" w:rsidRDefault="007A36BD">
      <w:pPr>
        <w:spacing w:line="360" w:lineRule="auto"/>
        <w:ind w:firstLineChars="200" w:firstLine="420"/>
        <w:rPr>
          <w:rFonts w:ascii="宋体" w:hAnsi="宋体" w:cs="宋体"/>
          <w:bCs/>
        </w:rPr>
      </w:pPr>
      <w:bookmarkStart w:id="138" w:name="_Toc144974512"/>
      <w:bookmarkStart w:id="139" w:name="_Toc179632562"/>
      <w:bookmarkStart w:id="140" w:name="_Toc152045544"/>
      <w:bookmarkStart w:id="141" w:name="_Toc152042320"/>
      <w:bookmarkStart w:id="142" w:name="_Toc179632564"/>
      <w:bookmarkStart w:id="143" w:name="_Toc152042322"/>
      <w:bookmarkStart w:id="144" w:name="_Toc152045546"/>
      <w:bookmarkStart w:id="145" w:name="_Toc144974514"/>
      <w:r w:rsidRPr="00014F46">
        <w:rPr>
          <w:rFonts w:ascii="宋体" w:hAnsi="宋体" w:cs="宋体" w:hint="eastAsia"/>
          <w:bCs/>
        </w:rPr>
        <w:t xml:space="preserve"> 根据本章第1.10款、第2.2款、第2.3款是对招标文件所作的澄清、修改，构成招标文件的组成部分, 招标文件及招标文件的澄清、修改前后不一致的，以最后发出的为准。</w:t>
      </w:r>
    </w:p>
    <w:p w:rsidR="00620569" w:rsidRPr="00014F46" w:rsidRDefault="007A36BD">
      <w:pPr>
        <w:spacing w:line="360" w:lineRule="auto"/>
        <w:ind w:firstLineChars="200" w:firstLine="422"/>
        <w:outlineLvl w:val="2"/>
        <w:rPr>
          <w:rFonts w:ascii="宋体" w:hAnsi="宋体" w:cs="宋体"/>
          <w:b/>
          <w:bCs/>
        </w:rPr>
      </w:pPr>
      <w:bookmarkStart w:id="146" w:name="_Toc493081582"/>
      <w:bookmarkStart w:id="147" w:name="_Toc487461267"/>
      <w:r w:rsidRPr="00014F46">
        <w:rPr>
          <w:rFonts w:ascii="宋体" w:hAnsi="宋体" w:cs="宋体" w:hint="eastAsia"/>
          <w:b/>
          <w:bCs/>
        </w:rPr>
        <w:t>2.2 招标文件的</w:t>
      </w:r>
      <w:bookmarkEnd w:id="138"/>
      <w:bookmarkEnd w:id="139"/>
      <w:bookmarkEnd w:id="140"/>
      <w:bookmarkEnd w:id="141"/>
      <w:r w:rsidRPr="00014F46">
        <w:rPr>
          <w:rFonts w:ascii="宋体" w:hAnsi="宋体" w:cs="宋体" w:hint="eastAsia"/>
          <w:b/>
          <w:bCs/>
        </w:rPr>
        <w:t>异议答复</w:t>
      </w:r>
      <w:bookmarkEnd w:id="146"/>
      <w:bookmarkEnd w:id="147"/>
    </w:p>
    <w:p w:rsidR="00620569" w:rsidRPr="00014F46" w:rsidRDefault="007A36BD">
      <w:pPr>
        <w:spacing w:line="360" w:lineRule="auto"/>
        <w:ind w:firstLineChars="200" w:firstLine="420"/>
        <w:rPr>
          <w:rFonts w:ascii="宋体" w:hAnsi="宋体" w:cs="宋体"/>
          <w:bCs/>
        </w:rPr>
      </w:pPr>
      <w:bookmarkStart w:id="148" w:name="_Toc144974513"/>
      <w:bookmarkStart w:id="149" w:name="_Toc179632563"/>
      <w:bookmarkStart w:id="150" w:name="_Toc152045545"/>
      <w:bookmarkStart w:id="151" w:name="_Toc152042321"/>
      <w:r w:rsidRPr="00014F46">
        <w:rPr>
          <w:rFonts w:ascii="宋体" w:hAnsi="宋体" w:cs="宋体" w:hint="eastAsia"/>
          <w:bCs/>
        </w:rPr>
        <w:t>（1）见投标人须知前附表</w:t>
      </w:r>
    </w:p>
    <w:p w:rsidR="00620569" w:rsidRPr="00014F46" w:rsidRDefault="007A36BD">
      <w:pPr>
        <w:spacing w:after="120" w:line="360" w:lineRule="auto"/>
        <w:ind w:firstLine="420"/>
        <w:rPr>
          <w:rFonts w:ascii="宋体" w:hAnsi="宋体" w:cs="宋体"/>
          <w:bCs/>
        </w:rPr>
      </w:pPr>
      <w:r w:rsidRPr="00014F46">
        <w:rPr>
          <w:rFonts w:ascii="宋体" w:hAnsi="宋体" w:cs="宋体" w:hint="eastAsia"/>
          <w:bCs/>
        </w:rPr>
        <w:t>（2）投标人获取招标文件后，应仔细检查招标文件的所有内容，如有残缺等问题应在招标公告发出之日起7个工作日内提出，否则，由此引起的损失由投标人自行承担。</w:t>
      </w:r>
      <w:bookmarkStart w:id="152" w:name="_Toc493081583"/>
      <w:bookmarkStart w:id="153" w:name="_Toc487461268"/>
    </w:p>
    <w:p w:rsidR="00620569" w:rsidRPr="00014F46" w:rsidRDefault="007A36BD">
      <w:pPr>
        <w:spacing w:after="120" w:line="360" w:lineRule="auto"/>
        <w:ind w:firstLine="420"/>
        <w:rPr>
          <w:rFonts w:ascii="宋体" w:hAnsi="宋体" w:cs="宋体"/>
          <w:b/>
          <w:bCs/>
        </w:rPr>
      </w:pPr>
      <w:r w:rsidRPr="00014F46">
        <w:rPr>
          <w:rFonts w:ascii="宋体" w:hAnsi="宋体" w:cs="宋体" w:hint="eastAsia"/>
          <w:b/>
          <w:bCs/>
        </w:rPr>
        <w:t>2.3 招标文件的澄清及修改</w:t>
      </w:r>
      <w:bookmarkEnd w:id="148"/>
      <w:bookmarkEnd w:id="149"/>
      <w:bookmarkEnd w:id="150"/>
      <w:bookmarkEnd w:id="151"/>
      <w:bookmarkEnd w:id="152"/>
      <w:bookmarkEnd w:id="153"/>
    </w:p>
    <w:p w:rsidR="00620569" w:rsidRPr="00014F46" w:rsidRDefault="007A36BD">
      <w:pPr>
        <w:spacing w:after="120" w:line="360" w:lineRule="auto"/>
        <w:ind w:firstLine="420"/>
        <w:rPr>
          <w:rFonts w:ascii="宋体" w:hAnsi="宋体" w:cs="宋体"/>
          <w:bCs/>
        </w:rPr>
      </w:pPr>
      <w:r w:rsidRPr="00014F46">
        <w:rPr>
          <w:rFonts w:ascii="宋体" w:hAnsi="宋体" w:cs="宋体" w:hint="eastAsia"/>
          <w:bCs/>
        </w:rPr>
        <w:t>见投标人须知前附表</w:t>
      </w:r>
      <w:bookmarkStart w:id="154" w:name="_Toc8528"/>
      <w:bookmarkStart w:id="155" w:name="_Toc487461269"/>
      <w:bookmarkStart w:id="156" w:name="_Toc487641633"/>
      <w:bookmarkStart w:id="157" w:name="_Toc493081584"/>
      <w:bookmarkStart w:id="158" w:name="_Toc4341"/>
    </w:p>
    <w:p w:rsidR="00620569" w:rsidRPr="00014F46" w:rsidRDefault="007A36BD">
      <w:pPr>
        <w:spacing w:after="120" w:line="360" w:lineRule="auto"/>
        <w:rPr>
          <w:rFonts w:ascii="宋体" w:hAnsi="宋体" w:cs="宋体"/>
          <w:b/>
          <w:bCs/>
        </w:rPr>
      </w:pPr>
      <w:r w:rsidRPr="00014F46">
        <w:rPr>
          <w:rFonts w:ascii="宋体" w:hAnsi="宋体" w:cs="宋体" w:hint="eastAsia"/>
          <w:b/>
          <w:bCs/>
        </w:rPr>
        <w:t>3. 投标文件</w:t>
      </w:r>
      <w:bookmarkEnd w:id="142"/>
      <w:bookmarkEnd w:id="143"/>
      <w:bookmarkEnd w:id="144"/>
      <w:bookmarkEnd w:id="145"/>
      <w:bookmarkEnd w:id="154"/>
      <w:bookmarkEnd w:id="155"/>
      <w:bookmarkEnd w:id="156"/>
      <w:bookmarkEnd w:id="157"/>
      <w:bookmarkEnd w:id="158"/>
    </w:p>
    <w:p w:rsidR="00620569" w:rsidRPr="00014F46" w:rsidRDefault="007A36BD">
      <w:pPr>
        <w:spacing w:line="360" w:lineRule="auto"/>
        <w:ind w:firstLineChars="200" w:firstLine="422"/>
        <w:outlineLvl w:val="2"/>
        <w:rPr>
          <w:rFonts w:ascii="宋体" w:hAnsi="宋体" w:cs="宋体"/>
          <w:b/>
          <w:bCs/>
        </w:rPr>
      </w:pPr>
      <w:bookmarkStart w:id="159" w:name="_Toc493081585"/>
      <w:bookmarkStart w:id="160" w:name="_Toc487461270"/>
      <w:r w:rsidRPr="00014F46">
        <w:rPr>
          <w:rFonts w:ascii="宋体" w:hAnsi="宋体" w:cs="宋体" w:hint="eastAsia"/>
          <w:b/>
          <w:bCs/>
        </w:rPr>
        <w:t>3.1投标文件的组成</w:t>
      </w:r>
      <w:bookmarkEnd w:id="159"/>
      <w:bookmarkEnd w:id="160"/>
    </w:p>
    <w:p w:rsidR="00620569" w:rsidRPr="00014F46" w:rsidRDefault="007A36BD">
      <w:pPr>
        <w:spacing w:line="360" w:lineRule="auto"/>
        <w:ind w:firstLineChars="200" w:firstLine="420"/>
        <w:rPr>
          <w:rFonts w:ascii="宋体" w:hAnsi="宋体" w:cs="宋体"/>
          <w:bCs/>
        </w:rPr>
      </w:pPr>
      <w:bookmarkStart w:id="161" w:name="_Toc152045547"/>
      <w:bookmarkStart w:id="162" w:name="_Toc152042323"/>
      <w:bookmarkStart w:id="163" w:name="_Toc179632565"/>
      <w:bookmarkStart w:id="164" w:name="_Toc144974515"/>
      <w:r w:rsidRPr="00014F46">
        <w:rPr>
          <w:rFonts w:ascii="宋体" w:hAnsi="宋体" w:cs="宋体" w:hint="eastAsia"/>
          <w:bCs/>
        </w:rPr>
        <w:t>3.1.1 投标文件的组成</w:t>
      </w:r>
      <w:bookmarkEnd w:id="161"/>
      <w:bookmarkEnd w:id="162"/>
      <w:bookmarkEnd w:id="163"/>
      <w:bookmarkEnd w:id="164"/>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（1）授权委托书；</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（2）投标函及附件；</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（3）投标保证金</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（4）其它材料。</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3.1.2  投标人须知前附表规定不接受联合体投标的或如投标人的法定代表人投标，不需授权委托书，投标文件不包括本章第3.1.1（1）目所指的授权委托书。 </w:t>
      </w:r>
    </w:p>
    <w:p w:rsidR="00620569" w:rsidRPr="00014F46" w:rsidRDefault="007A36BD">
      <w:pPr>
        <w:spacing w:line="360" w:lineRule="auto"/>
        <w:ind w:firstLineChars="200" w:firstLine="422"/>
        <w:outlineLvl w:val="2"/>
        <w:rPr>
          <w:rFonts w:ascii="宋体" w:hAnsi="宋体" w:cs="宋体"/>
          <w:b/>
          <w:bCs/>
        </w:rPr>
      </w:pPr>
      <w:bookmarkStart w:id="165" w:name="_Toc152045548"/>
      <w:bookmarkStart w:id="166" w:name="_Toc487461271"/>
      <w:bookmarkStart w:id="167" w:name="_Toc152042324"/>
      <w:bookmarkStart w:id="168" w:name="_Toc493081586"/>
      <w:bookmarkStart w:id="169" w:name="_Toc144974516"/>
      <w:bookmarkStart w:id="170" w:name="_Toc179632566"/>
      <w:r w:rsidRPr="00014F46">
        <w:rPr>
          <w:rFonts w:ascii="宋体" w:hAnsi="宋体" w:cs="宋体" w:hint="eastAsia"/>
          <w:b/>
          <w:bCs/>
        </w:rPr>
        <w:t>3.2 投标报价</w:t>
      </w:r>
      <w:bookmarkEnd w:id="165"/>
      <w:bookmarkEnd w:id="166"/>
      <w:bookmarkEnd w:id="167"/>
      <w:bookmarkEnd w:id="168"/>
      <w:bookmarkEnd w:id="169"/>
      <w:bookmarkEnd w:id="170"/>
    </w:p>
    <w:p w:rsidR="00620569" w:rsidRPr="00014F46" w:rsidRDefault="007A36BD">
      <w:pPr>
        <w:spacing w:line="360" w:lineRule="auto"/>
        <w:ind w:firstLineChars="200" w:firstLine="420"/>
        <w:rPr>
          <w:rFonts w:ascii="宋体" w:hAnsi="宋体" w:cs="宋体"/>
        </w:rPr>
      </w:pPr>
      <w:r w:rsidRPr="00014F46">
        <w:rPr>
          <w:rFonts w:ascii="宋体" w:hAnsi="宋体" w:cs="宋体" w:hint="eastAsia"/>
          <w:bCs/>
        </w:rPr>
        <w:t>3.2.1  投标报价应包含完成</w:t>
      </w:r>
      <w:r w:rsidRPr="00014F46">
        <w:rPr>
          <w:rFonts w:ascii="宋体" w:hAnsi="宋体" w:cs="宋体" w:hint="eastAsia"/>
        </w:rPr>
        <w:t>本项目招标范围</w:t>
      </w:r>
      <w:r w:rsidRPr="00014F46">
        <w:rPr>
          <w:rFonts w:ascii="宋体" w:hAnsi="宋体" w:cs="宋体" w:hint="eastAsia"/>
          <w:kern w:val="0"/>
        </w:rPr>
        <w:t>所需的一切费用</w:t>
      </w:r>
      <w:r w:rsidRPr="00014F46">
        <w:rPr>
          <w:rFonts w:ascii="宋体" w:hAnsi="宋体" w:cs="宋体" w:hint="eastAsia"/>
        </w:rPr>
        <w:t>：</w:t>
      </w:r>
    </w:p>
    <w:p w:rsidR="00620569" w:rsidRPr="00014F46" w:rsidRDefault="007A36BD">
      <w:pPr>
        <w:spacing w:line="360" w:lineRule="auto"/>
        <w:ind w:firstLineChars="200" w:firstLine="420"/>
        <w:rPr>
          <w:rFonts w:ascii="宋体" w:hAnsi="宋体" w:cs="宋体"/>
          <w:b/>
          <w:bCs/>
        </w:rPr>
      </w:pPr>
      <w:r w:rsidRPr="00014F46">
        <w:rPr>
          <w:rFonts w:ascii="宋体" w:hAnsi="宋体" w:cs="宋体" w:hint="eastAsia"/>
          <w:bCs/>
        </w:rPr>
        <w:t>3.2.2  投标报价应按照第六章所给出的格式进行填写。</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3.2.3  在投标人须知前附表规定的投标有效期内，投标人不得要求撤销或修改其投标文件。</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3.2.4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620569" w:rsidRPr="00014F46" w:rsidRDefault="007A36BD">
      <w:pPr>
        <w:spacing w:line="360" w:lineRule="auto"/>
        <w:ind w:firstLineChars="200" w:firstLine="422"/>
        <w:outlineLvl w:val="2"/>
        <w:rPr>
          <w:rFonts w:ascii="宋体" w:hAnsi="宋体" w:cs="宋体"/>
          <w:b/>
          <w:bCs/>
        </w:rPr>
      </w:pPr>
      <w:bookmarkStart w:id="171" w:name="_Toc487461273"/>
      <w:bookmarkStart w:id="172" w:name="_Toc493081588"/>
      <w:bookmarkStart w:id="173" w:name="_Toc152045551"/>
      <w:bookmarkStart w:id="174" w:name="_Toc179632569"/>
      <w:bookmarkStart w:id="175" w:name="_Toc144974519"/>
      <w:bookmarkStart w:id="176" w:name="_Toc152042327"/>
      <w:r w:rsidRPr="00014F46">
        <w:rPr>
          <w:rFonts w:ascii="宋体" w:hAnsi="宋体" w:cs="宋体" w:hint="eastAsia"/>
          <w:b/>
          <w:bCs/>
        </w:rPr>
        <w:t>3.4 投标保证金</w:t>
      </w:r>
      <w:bookmarkEnd w:id="171"/>
      <w:bookmarkEnd w:id="172"/>
      <w:r w:rsidRPr="00014F46">
        <w:rPr>
          <w:rFonts w:ascii="宋体" w:hAnsi="宋体" w:cs="宋体" w:hint="eastAsia"/>
          <w:b/>
          <w:bCs/>
        </w:rPr>
        <w:t>（如有）</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3.4.1  投标人在递交投标文件的同时，应按投标人须知前附表规定的金额、担保形式递交投标保证金，并作为其投标文件的组成部分。联合体投标的，其投标保证金由牵头人递交，并应符合投标人须知前附表的规定。</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3.4.2  投标人不按本章第3.4.1项要求提交投标保证金的，其投标文件将被否决。</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3.4.3  投标保证金的退还：投标人的投标保证金最迟应当在书面合同签订备案后5日内由招标代理机构代表招标人负责办理退还(无息)。</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 xml:space="preserve">3.4.4 有下列情形之一的，投标保证金不予退还：  </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lastRenderedPageBreak/>
        <w:t>（1）投标人在规定的投标有效期内撤销或修改其投标文件；</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（2）中标人在收到中标通知书后，无正当理由拒签合同协议书或未按招标文件规定提交履约保证金；</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（3）投标人提供虚假投标资料或虚假声明、承诺的。</w:t>
      </w:r>
    </w:p>
    <w:p w:rsidR="00620569" w:rsidRPr="00014F46" w:rsidRDefault="007A36BD">
      <w:pPr>
        <w:spacing w:line="360" w:lineRule="auto"/>
        <w:ind w:firstLineChars="200" w:firstLine="422"/>
        <w:outlineLvl w:val="2"/>
        <w:rPr>
          <w:rFonts w:ascii="宋体" w:hAnsi="宋体" w:cs="宋体"/>
          <w:b/>
          <w:bCs/>
        </w:rPr>
      </w:pPr>
      <w:bookmarkStart w:id="177" w:name="_Toc493081589"/>
      <w:bookmarkStart w:id="178" w:name="_Toc487461274"/>
      <w:r w:rsidRPr="00014F46">
        <w:rPr>
          <w:rFonts w:ascii="宋体" w:hAnsi="宋体" w:cs="宋体" w:hint="eastAsia"/>
          <w:b/>
          <w:bCs/>
        </w:rPr>
        <w:t>3.5 资格审查资料</w:t>
      </w:r>
      <w:bookmarkEnd w:id="173"/>
      <w:bookmarkEnd w:id="174"/>
      <w:bookmarkEnd w:id="175"/>
      <w:bookmarkEnd w:id="176"/>
      <w:bookmarkEnd w:id="177"/>
      <w:bookmarkEnd w:id="178"/>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3.5.1 资格审查材料包括：投标人营业执照或组织机构代码、资质证书、投标保证金缴纳收据（如有），拟派服务人员证书等及投标人须知前附表第1.4.1项规定的其他材料，以上证书、证件须提供原件的复印件加盖单位章装订在投标文件中。</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3.5.2 其它要求：其他投标人资格要求见</w:t>
      </w:r>
      <w:r w:rsidRPr="00014F46">
        <w:rPr>
          <w:rFonts w:ascii="宋体" w:hAnsi="宋体" w:cs="宋体" w:hint="eastAsia"/>
        </w:rPr>
        <w:t>招标公告</w:t>
      </w:r>
      <w:r w:rsidRPr="00014F46">
        <w:rPr>
          <w:rFonts w:ascii="宋体" w:hAnsi="宋体" w:cs="宋体" w:hint="eastAsia"/>
          <w:bCs/>
        </w:rPr>
        <w:t xml:space="preserve">。   </w:t>
      </w:r>
    </w:p>
    <w:p w:rsidR="00620569" w:rsidRPr="00014F46" w:rsidRDefault="007A36BD">
      <w:pPr>
        <w:spacing w:line="360" w:lineRule="auto"/>
        <w:ind w:firstLineChars="200" w:firstLine="422"/>
        <w:outlineLvl w:val="2"/>
        <w:rPr>
          <w:rFonts w:ascii="宋体" w:hAnsi="宋体" w:cs="宋体"/>
          <w:b/>
          <w:bCs/>
        </w:rPr>
      </w:pPr>
      <w:bookmarkStart w:id="179" w:name="_Toc152045553"/>
      <w:bookmarkStart w:id="180" w:name="_Toc487461275"/>
      <w:bookmarkStart w:id="181" w:name="_Toc493081590"/>
      <w:bookmarkStart w:id="182" w:name="_Toc152042329"/>
      <w:bookmarkStart w:id="183" w:name="_Toc179632571"/>
      <w:bookmarkStart w:id="184" w:name="_Toc144974521"/>
      <w:r w:rsidRPr="00014F46">
        <w:rPr>
          <w:rFonts w:ascii="宋体" w:hAnsi="宋体" w:cs="宋体" w:hint="eastAsia"/>
          <w:b/>
          <w:bCs/>
        </w:rPr>
        <w:t>3.6 备选投标方案</w:t>
      </w:r>
      <w:bookmarkEnd w:id="179"/>
      <w:bookmarkEnd w:id="180"/>
      <w:bookmarkEnd w:id="181"/>
      <w:bookmarkEnd w:id="182"/>
      <w:bookmarkEnd w:id="183"/>
      <w:bookmarkEnd w:id="184"/>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620569" w:rsidRPr="00014F46" w:rsidRDefault="007A36BD">
      <w:pPr>
        <w:pStyle w:val="2"/>
        <w:spacing w:line="360" w:lineRule="auto"/>
        <w:ind w:leftChars="0" w:left="0" w:firstLine="422"/>
        <w:rPr>
          <w:rFonts w:ascii="宋体" w:hAnsi="宋体" w:cs="宋体"/>
          <w:b/>
          <w:bCs/>
        </w:rPr>
      </w:pPr>
      <w:bookmarkStart w:id="185" w:name="_Toc487641636"/>
      <w:bookmarkStart w:id="186" w:name="_Toc152045562"/>
      <w:bookmarkStart w:id="187" w:name="_Toc152042338"/>
      <w:bookmarkStart w:id="188" w:name="_Toc493081599"/>
      <w:bookmarkStart w:id="189" w:name="_Toc178"/>
      <w:bookmarkStart w:id="190" w:name="_Toc1780"/>
      <w:bookmarkStart w:id="191" w:name="_Toc487461285"/>
      <w:bookmarkStart w:id="192" w:name="_Toc144974530"/>
      <w:bookmarkStart w:id="193" w:name="_Toc179632580"/>
      <w:r w:rsidRPr="00014F46">
        <w:rPr>
          <w:rFonts w:ascii="宋体" w:hAnsi="宋体" w:cs="宋体" w:hint="eastAsia"/>
          <w:b/>
          <w:bCs/>
        </w:rPr>
        <w:t>3.7 投标文件的编制</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3.7.1 本项目要求提供电子投标文件，投标文件的制作应满足以下规定： </w:t>
      </w:r>
    </w:p>
    <w:p w:rsidR="00620569" w:rsidRPr="00014F46" w:rsidRDefault="007A36BD">
      <w:pPr>
        <w:pStyle w:val="2"/>
        <w:spacing w:line="360" w:lineRule="auto"/>
        <w:rPr>
          <w:rFonts w:ascii="宋体" w:hAnsi="宋体" w:cs="宋体"/>
        </w:rPr>
      </w:pPr>
      <w:r w:rsidRPr="00014F46">
        <w:rPr>
          <w:rFonts w:ascii="宋体" w:hAnsi="宋体" w:cs="宋体" w:hint="eastAsia"/>
        </w:rPr>
        <w:t>（1） 投标人必须按招标文件规定和上述主要内容编制投标文件。</w:t>
      </w:r>
    </w:p>
    <w:p w:rsidR="00620569" w:rsidRPr="00014F46" w:rsidRDefault="007A36BD">
      <w:pPr>
        <w:pStyle w:val="2"/>
        <w:spacing w:line="360" w:lineRule="auto"/>
        <w:rPr>
          <w:rFonts w:ascii="宋体" w:hAnsi="宋体" w:cs="宋体"/>
        </w:rPr>
      </w:pPr>
      <w:r w:rsidRPr="00014F46">
        <w:rPr>
          <w:rFonts w:ascii="宋体" w:hAnsi="宋体" w:cs="宋体" w:hint="eastAsia"/>
        </w:rPr>
        <w:t>（2） 投标文件及投标人和项目招标人就招投标交换的文件和来往的信件应以中文书写。</w:t>
      </w:r>
    </w:p>
    <w:p w:rsidR="00620569" w:rsidRPr="00014F46" w:rsidRDefault="007A36BD">
      <w:pPr>
        <w:pStyle w:val="2"/>
        <w:spacing w:line="360" w:lineRule="auto"/>
        <w:rPr>
          <w:rFonts w:ascii="宋体" w:hAnsi="宋体" w:cs="宋体"/>
        </w:rPr>
      </w:pPr>
      <w:r w:rsidRPr="00014F46">
        <w:rPr>
          <w:rFonts w:ascii="宋体" w:hAnsi="宋体" w:cs="宋体" w:hint="eastAsia"/>
        </w:rPr>
        <w:t>（3） 因投标人自身原因而导致投标文件无法提交，该投标文件视为无效投标文件，投标人自行承担由此导致的全部责任。</w:t>
      </w:r>
    </w:p>
    <w:p w:rsidR="00620569" w:rsidRPr="00014F46" w:rsidRDefault="007A36BD">
      <w:pPr>
        <w:pStyle w:val="2"/>
        <w:spacing w:line="360" w:lineRule="auto"/>
        <w:rPr>
          <w:rFonts w:ascii="宋体" w:hAnsi="宋体" w:cs="宋体"/>
        </w:rPr>
      </w:pPr>
      <w:r w:rsidRPr="00014F46">
        <w:rPr>
          <w:rFonts w:ascii="宋体" w:hAnsi="宋体" w:cs="宋体" w:hint="eastAsia"/>
        </w:rPr>
        <w:t>（4） 投标人必须用黑墨水填写或打印投标文件及有关文件。凡属对招标文件条款的误解所造成的投标文件失误，由投标人自行负责；如投标人未按招标文件要求提供全部资料或提交的投标文件未对招标文件作出全面的基本响应，那么可能导致其投标被拒绝。</w:t>
      </w:r>
    </w:p>
    <w:p w:rsidR="00620569" w:rsidRPr="00014F46" w:rsidRDefault="007A36BD">
      <w:pPr>
        <w:pStyle w:val="2"/>
        <w:spacing w:line="360" w:lineRule="auto"/>
        <w:rPr>
          <w:rFonts w:ascii="宋体" w:hAnsi="宋体" w:cs="宋体"/>
        </w:rPr>
      </w:pPr>
      <w:r w:rsidRPr="00014F46">
        <w:rPr>
          <w:rFonts w:ascii="宋体" w:hAnsi="宋体" w:cs="宋体" w:hint="eastAsia"/>
        </w:rPr>
        <w:t>（5） 投标文件要加盖法人公章及法定代表人或其授权代表的印章，否则将被视为无效标。</w:t>
      </w:r>
    </w:p>
    <w:p w:rsidR="00620569" w:rsidRPr="00014F46" w:rsidRDefault="007A36BD">
      <w:pPr>
        <w:pStyle w:val="2"/>
        <w:spacing w:line="360" w:lineRule="auto"/>
        <w:rPr>
          <w:rFonts w:ascii="宋体" w:hAnsi="宋体" w:cs="宋体"/>
        </w:rPr>
      </w:pPr>
      <w:r w:rsidRPr="00014F46">
        <w:rPr>
          <w:rFonts w:ascii="宋体" w:hAnsi="宋体" w:cs="宋体" w:hint="eastAsia"/>
        </w:rPr>
        <w:t>（6） 除投标人对错处作必要修改外，投标文件中不允许有加行、涂改或改写，任何修改须单独制作修改文件，并加盖法人公章及法定代表人或授权代表的印章。</w:t>
      </w:r>
    </w:p>
    <w:p w:rsidR="00620569" w:rsidRPr="00014F46" w:rsidRDefault="007A36BD">
      <w:pPr>
        <w:pStyle w:val="2"/>
        <w:spacing w:line="360" w:lineRule="auto"/>
        <w:rPr>
          <w:rFonts w:ascii="宋体" w:hAnsi="宋体" w:cs="宋体"/>
        </w:rPr>
      </w:pPr>
      <w:r w:rsidRPr="00014F46">
        <w:rPr>
          <w:rFonts w:ascii="宋体" w:hAnsi="宋体" w:cs="宋体" w:hint="eastAsia"/>
        </w:rPr>
        <w:t xml:space="preserve">（7）在第六章“投标文件格式”中要求盖投标人签章处，投标人均应加盖投标人签章。联合体投标的，除联合体协议及联合体各成员单位提供的本单位证明材料外，投标文件由联合体牵头人按上述规定加盖联合体牵头人单位签章或公章。 </w:t>
      </w:r>
    </w:p>
    <w:p w:rsidR="00620569" w:rsidRPr="00014F46" w:rsidRDefault="007A36BD">
      <w:pPr>
        <w:pStyle w:val="2"/>
        <w:spacing w:line="360" w:lineRule="auto"/>
        <w:rPr>
          <w:rFonts w:ascii="宋体" w:hAnsi="宋体" w:cs="宋体"/>
        </w:rPr>
      </w:pPr>
      <w:r w:rsidRPr="00014F46">
        <w:rPr>
          <w:rFonts w:ascii="宋体" w:hAnsi="宋体" w:cs="宋体" w:hint="eastAsia"/>
        </w:rPr>
        <w:t>（8） 开标现场提交的其他材料要求详见投标人须知前附表。</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3.7.2投标文件应按第六章“投标文件格式”进行编写，如有必要，可以增加附页，作为投标文件的组成部分。</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lastRenderedPageBreak/>
        <w:t>3.7.3 投标文件应当对招标文件有关服务期限、投标有效期、质量标准、招标范围等实质性内容作出响应。</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3.7.4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 </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3.7.5投标文件的内容：</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投标函及附件、授权委托书、投标保证金（如有）、资格审查资料、投标人须知前附表规定的其它材料。</w:t>
      </w:r>
    </w:p>
    <w:p w:rsidR="00620569" w:rsidRPr="00014F46" w:rsidRDefault="007A36BD">
      <w:pPr>
        <w:pStyle w:val="2"/>
        <w:spacing w:line="360" w:lineRule="auto"/>
        <w:ind w:leftChars="0" w:left="0" w:firstLineChars="0" w:firstLine="0"/>
        <w:rPr>
          <w:rFonts w:ascii="宋体" w:hAnsi="宋体" w:cs="宋体"/>
          <w:b/>
          <w:bCs/>
        </w:rPr>
      </w:pPr>
      <w:r w:rsidRPr="00014F46">
        <w:rPr>
          <w:rFonts w:ascii="宋体" w:hAnsi="宋体" w:cs="宋体" w:hint="eastAsia"/>
          <w:b/>
          <w:bCs/>
        </w:rPr>
        <w:t>4. 投标</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4.1  投标文件的递交</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4.2.1投标人递交投标文件截止时间：见投标人须知前附表。</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4.2.2投标人递交投标文件的地点：见投标人须知前附表。</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4.2.3除投标人须知前附表另有规定外，投标人所递交的投标文件不予退还。</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4.2.4逾期送达的或者未送达指定地点的投标文件，招标人不予受理。</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4.3 投标文件的修改与撤回</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4.3.1 投标人应当在第一章“招标公告”规定的投标截止时间前，将电子版的投标文件在规定时间内提交。</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4.3.2 投标人应当在投标截止时间前完成投标文件的递交，并可以补充、修改或者撤回投标文件。投标截止时间前未完成投标文件递交的，视为撤回投标文件。在投标截止时间后送达的投标文件，招标人有权拒收。 </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4.3.3 投标人在投标人须知前附表规定的时间内完成电子投标文件的递交。 </w:t>
      </w:r>
    </w:p>
    <w:p w:rsidR="00620569" w:rsidRPr="00014F46" w:rsidRDefault="007A36BD">
      <w:pPr>
        <w:pStyle w:val="2"/>
        <w:spacing w:line="360" w:lineRule="auto"/>
        <w:ind w:leftChars="0" w:left="0" w:firstLineChars="0" w:firstLine="0"/>
        <w:rPr>
          <w:rFonts w:ascii="宋体" w:hAnsi="宋体" w:cs="宋体"/>
          <w:b/>
          <w:bCs/>
        </w:rPr>
      </w:pPr>
      <w:r w:rsidRPr="00014F46">
        <w:rPr>
          <w:rFonts w:ascii="宋体" w:hAnsi="宋体" w:cs="宋体" w:hint="eastAsia"/>
          <w:b/>
          <w:bCs/>
        </w:rPr>
        <w:t>5. 开标</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5.1 开标时间和地点</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5.1.1 招标人和招标代理机构将按投标人须知前附表中规定的开标时间和地点组织公开开标。 </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5.1.2 开标时，招标人或招标代理机构将对开标过程进行记录（包括投标人名称、投标价格及招标文件规定的内容），由参加开标的各投标人代表和相关工作人员签字确认，并存档备查。  </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 xml:space="preserve">5.1.3 投标人代表对开标过程和开标记录有疑义，以及认为招标人、招标代理机构相关工作人员有需要回避的情形的，应当场提出询问或者回避申请。 </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lastRenderedPageBreak/>
        <w:t>5.2.2投标人参加开标会的要求,见投标人须知前附表。</w:t>
      </w:r>
    </w:p>
    <w:p w:rsidR="00620569" w:rsidRPr="00014F46" w:rsidRDefault="007A36BD">
      <w:pPr>
        <w:pStyle w:val="2"/>
        <w:spacing w:line="360" w:lineRule="auto"/>
        <w:ind w:leftChars="0" w:left="0"/>
        <w:rPr>
          <w:rFonts w:ascii="宋体" w:hAnsi="宋体" w:cs="宋体"/>
        </w:rPr>
      </w:pPr>
      <w:r w:rsidRPr="00014F46">
        <w:rPr>
          <w:rFonts w:ascii="宋体" w:hAnsi="宋体" w:cs="宋体" w:hint="eastAsia"/>
        </w:rPr>
        <w:t>5.2.3</w:t>
      </w:r>
      <w:r w:rsidR="00695721" w:rsidRPr="00014F46">
        <w:rPr>
          <w:rFonts w:ascii="宋体" w:hAnsi="宋体" w:cs="宋体" w:hint="eastAsia"/>
        </w:rPr>
        <w:t>如投标截止时间前每标段递交投标文件的投标人大于等于三家，不满六家的。可正常开标，招标人也可以重新组织招标。</w:t>
      </w:r>
    </w:p>
    <w:p w:rsidR="00620569" w:rsidRPr="00014F46" w:rsidRDefault="007A36BD">
      <w:pPr>
        <w:spacing w:line="360" w:lineRule="auto"/>
        <w:outlineLvl w:val="1"/>
        <w:rPr>
          <w:rFonts w:ascii="宋体" w:hAnsi="宋体" w:cs="宋体"/>
          <w:b/>
          <w:bCs/>
        </w:rPr>
      </w:pPr>
      <w:r w:rsidRPr="00014F46">
        <w:rPr>
          <w:rFonts w:ascii="宋体" w:hAnsi="宋体" w:cs="宋体" w:hint="eastAsia"/>
          <w:b/>
          <w:bCs/>
        </w:rPr>
        <w:t>6. 评标</w:t>
      </w:r>
      <w:bookmarkEnd w:id="185"/>
      <w:bookmarkEnd w:id="186"/>
      <w:bookmarkEnd w:id="187"/>
      <w:bookmarkEnd w:id="188"/>
      <w:bookmarkEnd w:id="189"/>
      <w:bookmarkEnd w:id="190"/>
      <w:bookmarkEnd w:id="191"/>
      <w:bookmarkEnd w:id="192"/>
      <w:bookmarkEnd w:id="193"/>
    </w:p>
    <w:p w:rsidR="00620569" w:rsidRPr="00014F46" w:rsidRDefault="007A36BD">
      <w:pPr>
        <w:spacing w:line="360" w:lineRule="auto"/>
        <w:ind w:firstLineChars="200" w:firstLine="422"/>
        <w:outlineLvl w:val="2"/>
        <w:rPr>
          <w:rFonts w:ascii="宋体" w:hAnsi="宋体" w:cs="宋体"/>
          <w:b/>
          <w:bCs/>
        </w:rPr>
      </w:pPr>
      <w:bookmarkStart w:id="194" w:name="_Toc152045563"/>
      <w:bookmarkStart w:id="195" w:name="_Toc493081600"/>
      <w:bookmarkStart w:id="196" w:name="_Toc152042339"/>
      <w:bookmarkStart w:id="197" w:name="_Toc179632581"/>
      <w:bookmarkStart w:id="198" w:name="_Toc144974531"/>
      <w:bookmarkStart w:id="199" w:name="_Toc487461286"/>
      <w:r w:rsidRPr="00014F46">
        <w:rPr>
          <w:rFonts w:ascii="宋体" w:hAnsi="宋体" w:cs="宋体" w:hint="eastAsia"/>
          <w:b/>
          <w:bCs/>
        </w:rPr>
        <w:t>6.1 评标委员会</w:t>
      </w:r>
      <w:bookmarkEnd w:id="194"/>
      <w:bookmarkEnd w:id="195"/>
      <w:bookmarkEnd w:id="196"/>
      <w:bookmarkEnd w:id="197"/>
      <w:bookmarkEnd w:id="198"/>
      <w:bookmarkEnd w:id="199"/>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6.1.1评标由招标人依法组建，人数见须知前附表</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6.1.2评标委员会成员有下列情形之一的，应当回避：</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（1）招标人或投标人的主要负责人的近亲属；</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（2）项目主管部门或者行政监督部门的人员；</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（3）与投标人有经济利益关系，可能影响对投标公正评审的；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（4）曾因在招标、评标以及其他与招标投标有关活动中从事违法行为而受过行政处罚或刑事处罚的。</w:t>
      </w:r>
    </w:p>
    <w:p w:rsidR="00620569" w:rsidRPr="00014F46" w:rsidRDefault="007A36BD">
      <w:pPr>
        <w:spacing w:line="360" w:lineRule="auto"/>
        <w:ind w:firstLineChars="200" w:firstLine="422"/>
        <w:outlineLvl w:val="2"/>
        <w:rPr>
          <w:rFonts w:ascii="宋体" w:hAnsi="宋体" w:cs="宋体"/>
          <w:b/>
          <w:bCs/>
        </w:rPr>
      </w:pPr>
      <w:bookmarkStart w:id="200" w:name="_Toc493081601"/>
      <w:bookmarkStart w:id="201" w:name="_Toc179632582"/>
      <w:bookmarkStart w:id="202" w:name="_Toc152042340"/>
      <w:bookmarkStart w:id="203" w:name="_Toc144974532"/>
      <w:bookmarkStart w:id="204" w:name="_Toc487461287"/>
      <w:bookmarkStart w:id="205" w:name="_Toc152045564"/>
      <w:r w:rsidRPr="00014F46">
        <w:rPr>
          <w:rFonts w:ascii="宋体" w:hAnsi="宋体" w:cs="宋体" w:hint="eastAsia"/>
          <w:b/>
          <w:bCs/>
        </w:rPr>
        <w:t>6.2 评标原则</w:t>
      </w:r>
      <w:bookmarkEnd w:id="200"/>
      <w:bookmarkEnd w:id="201"/>
      <w:bookmarkEnd w:id="202"/>
      <w:bookmarkEnd w:id="203"/>
      <w:bookmarkEnd w:id="204"/>
      <w:bookmarkEnd w:id="205"/>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评标活动遵循公平、公正、科学和择优的原则</w:t>
      </w:r>
      <w:bookmarkStart w:id="206" w:name="_Toc152045565"/>
      <w:bookmarkStart w:id="207" w:name="_Toc144974533"/>
      <w:bookmarkStart w:id="208" w:name="_Toc152042341"/>
      <w:bookmarkStart w:id="209" w:name="_Toc179632583"/>
    </w:p>
    <w:p w:rsidR="00620569" w:rsidRPr="00014F46" w:rsidRDefault="007A36BD">
      <w:pPr>
        <w:spacing w:line="360" w:lineRule="auto"/>
        <w:ind w:firstLineChars="200" w:firstLine="422"/>
        <w:outlineLvl w:val="2"/>
        <w:rPr>
          <w:rFonts w:ascii="宋体" w:hAnsi="宋体" w:cs="宋体"/>
          <w:b/>
          <w:bCs/>
        </w:rPr>
      </w:pPr>
      <w:bookmarkStart w:id="210" w:name="_Toc493081602"/>
      <w:bookmarkStart w:id="211" w:name="_Toc487461288"/>
      <w:r w:rsidRPr="00014F46">
        <w:rPr>
          <w:rFonts w:ascii="宋体" w:hAnsi="宋体" w:cs="宋体" w:hint="eastAsia"/>
          <w:b/>
          <w:bCs/>
        </w:rPr>
        <w:t>6.3 评标</w:t>
      </w:r>
      <w:bookmarkEnd w:id="206"/>
      <w:bookmarkEnd w:id="207"/>
      <w:bookmarkEnd w:id="208"/>
      <w:bookmarkEnd w:id="209"/>
      <w:bookmarkEnd w:id="210"/>
      <w:bookmarkEnd w:id="211"/>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评标委员会按照第三章“评标办法”规定的方法、评审因素、标准和程序对投标文件进行评审。第三章“评标办法”没有规定的方法、评审因素和标准，不作为评标依据。</w:t>
      </w:r>
      <w:bookmarkStart w:id="212" w:name="_Toc179632584"/>
      <w:bookmarkStart w:id="213" w:name="_Toc30005"/>
      <w:bookmarkStart w:id="214" w:name="_Toc152042342"/>
      <w:bookmarkStart w:id="215" w:name="_Toc152045566"/>
      <w:bookmarkStart w:id="216" w:name="_Toc144974534"/>
      <w:bookmarkStart w:id="217" w:name="_Toc18941"/>
    </w:p>
    <w:p w:rsidR="00620569" w:rsidRPr="00014F46" w:rsidRDefault="007A36BD">
      <w:pPr>
        <w:spacing w:line="360" w:lineRule="auto"/>
        <w:outlineLvl w:val="1"/>
        <w:rPr>
          <w:rFonts w:ascii="宋体" w:hAnsi="宋体" w:cs="宋体"/>
          <w:b/>
          <w:bCs/>
        </w:rPr>
      </w:pPr>
      <w:bookmarkStart w:id="218" w:name="_Toc493081603"/>
      <w:bookmarkStart w:id="219" w:name="_Toc487641637"/>
      <w:bookmarkStart w:id="220" w:name="_Toc487461289"/>
      <w:r w:rsidRPr="00014F46">
        <w:rPr>
          <w:rFonts w:ascii="宋体" w:hAnsi="宋体" w:cs="宋体" w:hint="eastAsia"/>
          <w:b/>
          <w:bCs/>
        </w:rPr>
        <w:t>7. 合同授予</w:t>
      </w:r>
      <w:bookmarkEnd w:id="218"/>
      <w:bookmarkEnd w:id="219"/>
    </w:p>
    <w:p w:rsidR="00620569" w:rsidRPr="00014F46" w:rsidRDefault="007A36BD">
      <w:pPr>
        <w:spacing w:line="360" w:lineRule="auto"/>
        <w:ind w:firstLineChars="200" w:firstLine="422"/>
        <w:outlineLvl w:val="2"/>
        <w:rPr>
          <w:rFonts w:ascii="宋体" w:hAnsi="宋体" w:cs="宋体"/>
          <w:b/>
          <w:bCs/>
        </w:rPr>
      </w:pPr>
      <w:bookmarkStart w:id="221" w:name="_Toc152045567"/>
      <w:bookmarkStart w:id="222" w:name="_Toc493081604"/>
      <w:bookmarkStart w:id="223" w:name="_Toc179632585"/>
      <w:bookmarkStart w:id="224" w:name="_Toc144974535"/>
      <w:bookmarkStart w:id="225" w:name="_Toc487461290"/>
      <w:bookmarkStart w:id="226" w:name="_Toc152042343"/>
      <w:bookmarkEnd w:id="212"/>
      <w:bookmarkEnd w:id="213"/>
      <w:bookmarkEnd w:id="214"/>
      <w:bookmarkEnd w:id="215"/>
      <w:bookmarkEnd w:id="216"/>
      <w:bookmarkEnd w:id="217"/>
      <w:bookmarkEnd w:id="220"/>
      <w:r w:rsidRPr="00014F46">
        <w:rPr>
          <w:rFonts w:ascii="宋体" w:hAnsi="宋体" w:cs="宋体" w:hint="eastAsia"/>
          <w:b/>
          <w:bCs/>
        </w:rPr>
        <w:t>7.1 定标方式</w:t>
      </w:r>
      <w:bookmarkStart w:id="227" w:name="_Toc144974536"/>
      <w:bookmarkStart w:id="228" w:name="_Toc179632586"/>
      <w:bookmarkStart w:id="229" w:name="_Toc152045568"/>
      <w:bookmarkStart w:id="230" w:name="_Toc152042344"/>
      <w:bookmarkEnd w:id="221"/>
      <w:bookmarkEnd w:id="222"/>
      <w:bookmarkEnd w:id="223"/>
      <w:bookmarkEnd w:id="224"/>
      <w:bookmarkEnd w:id="225"/>
      <w:bookmarkEnd w:id="226"/>
    </w:p>
    <w:p w:rsidR="00695721" w:rsidRPr="00014F46" w:rsidRDefault="00695721" w:rsidP="00695721">
      <w:pPr>
        <w:spacing w:line="360" w:lineRule="auto"/>
        <w:ind w:firstLineChars="200" w:firstLine="420"/>
        <w:rPr>
          <w:rFonts w:ascii="宋体" w:hAnsi="宋体" w:cs="宋体"/>
        </w:rPr>
      </w:pPr>
      <w:r w:rsidRPr="00014F46">
        <w:rPr>
          <w:rFonts w:ascii="宋体" w:hAnsi="宋体" w:cs="宋体" w:hint="eastAsia"/>
        </w:rPr>
        <w:t>7.1.1除投标人须知前附表规定评标委员会直接确定中标人外，评标委员会依照</w:t>
      </w:r>
      <w:r w:rsidRPr="00014F46">
        <w:rPr>
          <w:rFonts w:ascii="宋体" w:hAnsi="宋体" w:cs="宋体" w:hint="eastAsia"/>
          <w:b/>
          <w:bCs/>
        </w:rPr>
        <w:t>通过初步评审后的投标人综合评审得分排名，推荐3-12名中标候选人。</w:t>
      </w:r>
      <w:r w:rsidRPr="00014F46">
        <w:rPr>
          <w:rFonts w:ascii="宋体" w:hAnsi="宋体" w:cs="宋体" w:hint="eastAsia"/>
        </w:rPr>
        <w:t>排名前六的中标候选人为中标人，排名前六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014F46">
        <w:rPr>
          <w:rFonts w:ascii="宋体" w:hAnsi="宋体" w:cs="宋体" w:hint="eastAsia"/>
          <w:b/>
          <w:bCs/>
        </w:rPr>
        <w:t>顺延的中标候选人愿意和承诺按照前六名中标候选人入库协议价签订合同的，可以顺延。</w:t>
      </w:r>
      <w:r w:rsidRPr="00014F46">
        <w:rPr>
          <w:rFonts w:ascii="宋体" w:hAnsi="宋体" w:cs="宋体" w:hint="eastAsia"/>
        </w:rPr>
        <w:t>评标委员会推荐中标候选人的人数见投标人须知前附表。</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7.1.2信用要求</w:t>
      </w:r>
    </w:p>
    <w:p w:rsidR="00620569" w:rsidRPr="00014F46" w:rsidRDefault="007A36BD">
      <w:pPr>
        <w:spacing w:line="360" w:lineRule="auto"/>
        <w:ind w:firstLineChars="200" w:firstLine="420"/>
        <w:rPr>
          <w:rFonts w:ascii="宋体" w:hAnsi="宋体" w:cs="宋体"/>
        </w:rPr>
      </w:pPr>
      <w:bookmarkStart w:id="231" w:name="_Toc487461291"/>
      <w:bookmarkStart w:id="232" w:name="_Toc493081605"/>
      <w:r w:rsidRPr="00014F46">
        <w:rPr>
          <w:rFonts w:ascii="宋体" w:hAnsi="宋体" w:cs="宋体" w:hint="eastAsia"/>
        </w:rPr>
        <w:t>投标人存在以下不良信用记录情形之一的，不得推荐为中标候选投标人，不得确定为入库单位：</w:t>
      </w:r>
    </w:p>
    <w:p w:rsidR="00620569" w:rsidRPr="00014F46" w:rsidRDefault="007A36BD">
      <w:pPr>
        <w:spacing w:line="360" w:lineRule="auto"/>
        <w:ind w:firstLineChars="200" w:firstLine="420"/>
        <w:rPr>
          <w:rFonts w:ascii="宋体" w:hAnsi="宋体" w:cs="宋体"/>
          <w:strike/>
        </w:rPr>
      </w:pPr>
      <w:r w:rsidRPr="00014F46">
        <w:rPr>
          <w:rFonts w:ascii="宋体" w:hAnsi="宋体" w:cs="宋体" w:hint="eastAsia"/>
        </w:rPr>
        <w:t>(1）投标人被人民法院列入失信被执行人的；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(2）投标人被工商行政管理部门列入企业经营异常名录的；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(3）投标人被税务部门列入重大税收违法案件当事人名单的；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(4）投标人被政府采购监管部门列入政府采购严重违法失信行为记录名单的。</w:t>
      </w:r>
    </w:p>
    <w:p w:rsidR="00620569" w:rsidRPr="00014F46" w:rsidRDefault="007A36BD">
      <w:pPr>
        <w:spacing w:after="120" w:line="360" w:lineRule="auto"/>
        <w:rPr>
          <w:rFonts w:ascii="宋体" w:hAnsi="宋体" w:cs="宋体"/>
          <w:szCs w:val="22"/>
        </w:rPr>
      </w:pPr>
      <w:r w:rsidRPr="00014F46">
        <w:rPr>
          <w:rFonts w:ascii="宋体" w:hAnsi="宋体" w:cs="宋体" w:hint="eastAsia"/>
        </w:rPr>
        <w:t xml:space="preserve">   </w:t>
      </w:r>
      <w:r w:rsidRPr="00014F46">
        <w:rPr>
          <w:rFonts w:ascii="宋体" w:hAnsi="宋体" w:cs="宋体" w:hint="eastAsia"/>
          <w:b/>
          <w:bCs/>
        </w:rPr>
        <w:t xml:space="preserve"> 注：招标人有权后期对各入库单位信用信息进行查证，如发现存在上述情形之一的，有权取消其入库资格，并按中标候选人顺序进行资格顺延。</w:t>
      </w:r>
    </w:p>
    <w:p w:rsidR="00620569" w:rsidRPr="00014F46" w:rsidRDefault="007A36BD">
      <w:pPr>
        <w:spacing w:line="360" w:lineRule="auto"/>
        <w:ind w:firstLineChars="200" w:firstLine="422"/>
        <w:outlineLvl w:val="2"/>
        <w:rPr>
          <w:rFonts w:ascii="宋体" w:hAnsi="宋体" w:cs="宋体"/>
          <w:b/>
          <w:bCs/>
        </w:rPr>
      </w:pPr>
      <w:r w:rsidRPr="00014F46">
        <w:rPr>
          <w:rFonts w:ascii="宋体" w:hAnsi="宋体" w:cs="宋体" w:hint="eastAsia"/>
          <w:b/>
          <w:bCs/>
        </w:rPr>
        <w:lastRenderedPageBreak/>
        <w:t>7.2 中标候选人公示、中标通知</w:t>
      </w:r>
      <w:bookmarkEnd w:id="227"/>
      <w:bookmarkEnd w:id="228"/>
      <w:bookmarkEnd w:id="229"/>
      <w:bookmarkEnd w:id="230"/>
      <w:bookmarkEnd w:id="231"/>
      <w:bookmarkEnd w:id="232"/>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7.2.1 招标人在投标人须知前附表规定的媒介公示中标候选人，公示时间不少于1个工作日。</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7.3.1在签订合同前，中标人应按投标人须知前附表规定的担保形式和招标文件第四章“合同条款及格式”规定的或者事先经过招标人书面认可的担保格式向招标人提交。联合体中标的，其担保由牵头人递交，并应符合投标人须知前附表规定的金额、担保形式和招标文件第四章“合同条款及格式”规定的担保格式要求。</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7.3.2 中标人不能按本章第7.3.1项要求提交担保的，视为放弃中标，其投标保证金不予退还，给招标人造成的损失超过投标保证金数额的，中标人还应当对超过部分予以赔偿。</w:t>
      </w:r>
    </w:p>
    <w:p w:rsidR="00620569" w:rsidRPr="00014F46" w:rsidRDefault="007A36BD">
      <w:pPr>
        <w:spacing w:line="360" w:lineRule="auto"/>
        <w:ind w:firstLineChars="200" w:firstLine="422"/>
        <w:outlineLvl w:val="2"/>
        <w:rPr>
          <w:rFonts w:ascii="宋体" w:hAnsi="宋体" w:cs="宋体"/>
          <w:b/>
          <w:bCs/>
        </w:rPr>
      </w:pPr>
      <w:bookmarkStart w:id="233" w:name="_Toc144974538"/>
      <w:bookmarkStart w:id="234" w:name="_Toc493081607"/>
      <w:bookmarkStart w:id="235" w:name="_Toc487461293"/>
      <w:bookmarkStart w:id="236" w:name="_Toc152042346"/>
      <w:bookmarkStart w:id="237" w:name="_Toc179632588"/>
      <w:bookmarkStart w:id="238" w:name="_Toc152045570"/>
      <w:r w:rsidRPr="00014F46">
        <w:rPr>
          <w:rFonts w:ascii="宋体" w:hAnsi="宋体" w:cs="宋体" w:hint="eastAsia"/>
          <w:b/>
          <w:bCs/>
        </w:rPr>
        <w:t>7.4 签订合同</w:t>
      </w:r>
      <w:bookmarkEnd w:id="233"/>
      <w:bookmarkEnd w:id="234"/>
      <w:bookmarkEnd w:id="235"/>
      <w:bookmarkEnd w:id="236"/>
      <w:bookmarkEnd w:id="237"/>
      <w:bookmarkEnd w:id="238"/>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 xml:space="preserve">7.4.1招标人和中标人应当自中标通知书发出之日起30日内，严格按照招标文件和中标人的投标文件订立书面合同。中标人无正当理由拒签合同的，招标人取消其中标资格，其投标投标保证金不予退还；给招标人造成的损失超过投标保证金数额的，中标人还应当对超过部分予以赔偿。 </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7.4.2 发出中标通知书后，招标人无正当理由拒签合同的，招标人向中标人退还投标保证金；</w:t>
      </w:r>
    </w:p>
    <w:p w:rsidR="00620569" w:rsidRPr="00014F46" w:rsidRDefault="007A36BD">
      <w:pPr>
        <w:spacing w:line="360" w:lineRule="auto"/>
        <w:ind w:firstLineChars="200" w:firstLine="422"/>
        <w:outlineLvl w:val="2"/>
        <w:rPr>
          <w:rFonts w:ascii="宋体" w:hAnsi="宋体" w:cs="宋体"/>
          <w:b/>
          <w:bCs/>
        </w:rPr>
      </w:pPr>
      <w:r w:rsidRPr="00014F46">
        <w:rPr>
          <w:rFonts w:ascii="宋体" w:hAnsi="宋体" w:cs="宋体" w:hint="eastAsia"/>
          <w:b/>
          <w:bCs/>
        </w:rPr>
        <w:t>7.5单个项目合同授予原则：</w:t>
      </w:r>
    </w:p>
    <w:p w:rsidR="00620569" w:rsidRPr="00014F46" w:rsidRDefault="007A36BD">
      <w:pPr>
        <w:spacing w:line="360" w:lineRule="auto"/>
        <w:ind w:firstLineChars="200" w:firstLine="422"/>
        <w:outlineLvl w:val="2"/>
        <w:rPr>
          <w:rFonts w:ascii="宋体" w:hAnsi="宋体" w:cs="宋体"/>
          <w:b/>
          <w:bCs/>
        </w:rPr>
      </w:pPr>
      <w:r w:rsidRPr="00014F46">
        <w:rPr>
          <w:rFonts w:ascii="宋体" w:hAnsi="宋体" w:cs="宋体" w:hint="eastAsia"/>
          <w:b/>
          <w:bCs/>
        </w:rPr>
        <w:t>本项目入库协议价，按照投标人须知前附表第9条执行。</w:t>
      </w:r>
    </w:p>
    <w:p w:rsidR="00620569" w:rsidRPr="00014F46" w:rsidRDefault="007A36BD">
      <w:pPr>
        <w:spacing w:line="360" w:lineRule="auto"/>
        <w:ind w:firstLineChars="200" w:firstLine="422"/>
        <w:outlineLvl w:val="1"/>
        <w:rPr>
          <w:rFonts w:ascii="宋体" w:hAnsi="宋体" w:cs="宋体"/>
          <w:b/>
          <w:bCs/>
        </w:rPr>
      </w:pPr>
      <w:bookmarkStart w:id="239" w:name="_Toc487641638"/>
      <w:bookmarkStart w:id="240" w:name="_Toc144974539"/>
      <w:bookmarkStart w:id="241" w:name="_Toc487461294"/>
      <w:bookmarkStart w:id="242" w:name="_Toc152045571"/>
      <w:bookmarkStart w:id="243" w:name="_Toc152042347"/>
      <w:bookmarkStart w:id="244" w:name="_Toc18349"/>
      <w:bookmarkStart w:id="245" w:name="_Toc1092"/>
      <w:bookmarkStart w:id="246" w:name="_Toc179632589"/>
      <w:bookmarkStart w:id="247" w:name="_Toc493081608"/>
      <w:r w:rsidRPr="00014F46">
        <w:rPr>
          <w:rFonts w:ascii="宋体" w:hAnsi="宋体" w:cs="宋体" w:hint="eastAsia"/>
          <w:b/>
          <w:bCs/>
        </w:rPr>
        <w:t>在入库协议期限内，按照项目受理的时间次序，有项目A、项目B，项目C……项目A由招标人从单位库中所有入库单位中随机抽取1家，项目B从所有入库单位前一次未被抽中的单位中按上述方式继续进行，项目C则为入库单位前两次均未被抽中的单位继续进行，接下来项目则不再进行抽取，由第一轮抽取的顺序依次承接项目。特殊项目或招标人认为必要的项目，在项目实施前由招标人召集各入库单位再次进行报价，根据报价结果选择实施单位。若库内单位不能满足需要可由招标人根据企业实力和项目实际需求推荐或从其它符合要求的单位库中抽取。</w:t>
      </w:r>
    </w:p>
    <w:p w:rsidR="00620569" w:rsidRPr="00014F46" w:rsidRDefault="007A36BD">
      <w:pPr>
        <w:spacing w:line="360" w:lineRule="auto"/>
        <w:ind w:firstLineChars="200" w:firstLine="422"/>
        <w:outlineLvl w:val="1"/>
        <w:rPr>
          <w:rFonts w:ascii="宋体" w:hAnsi="宋体" w:cs="宋体"/>
          <w:b/>
          <w:bCs/>
        </w:rPr>
      </w:pPr>
      <w:r w:rsidRPr="00014F46">
        <w:rPr>
          <w:rFonts w:ascii="宋体" w:hAnsi="宋体" w:cs="宋体" w:hint="eastAsia"/>
          <w:b/>
          <w:bCs/>
        </w:rPr>
        <w:t>抽中的单位必须在规定时间内响应招标人要求，并及时提供服务，否则招标人将取消本次机会，交由另外一家中标单位承担。</w:t>
      </w:r>
    </w:p>
    <w:p w:rsidR="00620569" w:rsidRPr="00014F46" w:rsidRDefault="007A36BD">
      <w:pPr>
        <w:spacing w:line="360" w:lineRule="auto"/>
        <w:ind w:firstLineChars="200" w:firstLine="422"/>
        <w:outlineLvl w:val="1"/>
        <w:rPr>
          <w:rFonts w:ascii="宋体" w:hAnsi="宋体" w:cs="宋体"/>
          <w:b/>
          <w:bCs/>
        </w:rPr>
      </w:pPr>
      <w:r w:rsidRPr="00014F46">
        <w:rPr>
          <w:rFonts w:ascii="宋体" w:hAnsi="宋体" w:cs="宋体" w:hint="eastAsia"/>
          <w:b/>
          <w:bCs/>
        </w:rPr>
        <w:t>项目待具体确定承包单位时，出具具体项目的委托单。</w:t>
      </w:r>
    </w:p>
    <w:p w:rsidR="00620569" w:rsidRPr="00014F46" w:rsidRDefault="007A36BD">
      <w:pPr>
        <w:spacing w:line="360" w:lineRule="auto"/>
        <w:ind w:firstLineChars="200" w:firstLine="422"/>
        <w:outlineLvl w:val="1"/>
        <w:rPr>
          <w:rFonts w:ascii="宋体" w:hAnsi="宋体" w:cs="宋体"/>
          <w:b/>
          <w:bCs/>
        </w:rPr>
      </w:pPr>
      <w:r w:rsidRPr="00014F46">
        <w:rPr>
          <w:rFonts w:ascii="宋体" w:hAnsi="宋体" w:cs="宋体" w:hint="eastAsia"/>
          <w:b/>
          <w:bCs/>
        </w:rPr>
        <w:t>入库单位不能及时参加项目抽取会议，或放弃承包的，或入库单位在授予具体项目委托单时，不接受招标文件、投标文件及本合同约定内容的，视为其自动放弃阜阳市城市资产投资经营有限责任公司资产评估机构库项目入库单位资格。</w:t>
      </w:r>
    </w:p>
    <w:p w:rsidR="00620569" w:rsidRPr="00014F46" w:rsidRDefault="007A36BD">
      <w:pPr>
        <w:spacing w:line="360" w:lineRule="auto"/>
        <w:ind w:firstLineChars="200" w:firstLine="422"/>
        <w:outlineLvl w:val="1"/>
        <w:rPr>
          <w:rFonts w:ascii="宋体" w:hAnsi="宋体" w:cs="宋体"/>
          <w:b/>
          <w:bCs/>
        </w:rPr>
      </w:pPr>
      <w:r w:rsidRPr="00014F46">
        <w:rPr>
          <w:rFonts w:ascii="宋体" w:hAnsi="宋体" w:cs="宋体" w:hint="eastAsia"/>
          <w:b/>
          <w:bCs/>
        </w:rPr>
        <w:t>被抽中到的入库单位按照入库协议的价格签订合同，不按以上规定签订合同的招标人将清除出库并没收其履约保证金。</w:t>
      </w:r>
    </w:p>
    <w:p w:rsidR="00620569" w:rsidRPr="00014F46" w:rsidRDefault="007A36BD">
      <w:pPr>
        <w:spacing w:line="360" w:lineRule="auto"/>
        <w:ind w:firstLineChars="200" w:firstLine="422"/>
        <w:outlineLvl w:val="1"/>
        <w:rPr>
          <w:rFonts w:ascii="宋体" w:hAnsi="宋体" w:cs="宋体"/>
          <w:b/>
          <w:bCs/>
        </w:rPr>
      </w:pPr>
      <w:r w:rsidRPr="00014F46">
        <w:rPr>
          <w:rFonts w:ascii="宋体" w:hAnsi="宋体" w:cs="宋体" w:hint="eastAsia"/>
          <w:b/>
          <w:bCs/>
        </w:rPr>
        <w:t xml:space="preserve">8. </w:t>
      </w:r>
      <w:bookmarkEnd w:id="239"/>
      <w:bookmarkEnd w:id="240"/>
      <w:bookmarkEnd w:id="241"/>
      <w:bookmarkEnd w:id="242"/>
      <w:bookmarkEnd w:id="243"/>
      <w:bookmarkEnd w:id="244"/>
      <w:bookmarkEnd w:id="245"/>
      <w:bookmarkEnd w:id="246"/>
      <w:bookmarkEnd w:id="247"/>
      <w:r w:rsidRPr="00014F46">
        <w:rPr>
          <w:rFonts w:ascii="宋体" w:hAnsi="宋体" w:cs="宋体" w:hint="eastAsia"/>
          <w:b/>
          <w:bCs/>
        </w:rPr>
        <w:t>废标情形</w:t>
      </w:r>
    </w:p>
    <w:p w:rsidR="00620569" w:rsidRPr="00014F46" w:rsidRDefault="007A36BD">
      <w:pPr>
        <w:spacing w:line="360" w:lineRule="auto"/>
        <w:ind w:firstLineChars="200" w:firstLine="420"/>
        <w:rPr>
          <w:rFonts w:ascii="宋体" w:hAnsi="宋体" w:cs="宋体"/>
        </w:rPr>
      </w:pPr>
      <w:bookmarkStart w:id="248" w:name="_Toc493081609"/>
      <w:bookmarkStart w:id="249" w:name="_Toc29170"/>
      <w:bookmarkStart w:id="250" w:name="_Toc152042350"/>
      <w:bookmarkStart w:id="251" w:name="_Toc144974542"/>
      <w:bookmarkStart w:id="252" w:name="_Toc487641639"/>
      <w:bookmarkStart w:id="253" w:name="_Toc487461295"/>
      <w:bookmarkStart w:id="254" w:name="_Toc13946"/>
      <w:bookmarkStart w:id="255" w:name="_Toc152045574"/>
      <w:bookmarkStart w:id="256" w:name="_Toc179632592"/>
      <w:r w:rsidRPr="00014F46">
        <w:rPr>
          <w:rFonts w:ascii="宋体" w:hAnsi="宋体" w:cs="宋体" w:hint="eastAsia"/>
        </w:rPr>
        <w:t>8.1在招标过程中，出现下列情形之一的，予以废标：</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（1）出现影响招标公正的违法、违规行为的；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（2）因重大变故，招标任务取消的；</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废标后，招标人将废标理由通知所有投标人。</w:t>
      </w:r>
    </w:p>
    <w:p w:rsidR="00620569" w:rsidRPr="00014F46" w:rsidRDefault="007A36BD">
      <w:pPr>
        <w:spacing w:line="360" w:lineRule="auto"/>
        <w:outlineLvl w:val="1"/>
        <w:rPr>
          <w:rFonts w:ascii="宋体" w:hAnsi="宋体" w:cs="宋体"/>
          <w:b/>
          <w:bCs/>
        </w:rPr>
      </w:pPr>
      <w:r w:rsidRPr="00014F46">
        <w:rPr>
          <w:rFonts w:ascii="宋体" w:hAnsi="宋体" w:cs="宋体" w:hint="eastAsia"/>
          <w:b/>
          <w:bCs/>
        </w:rPr>
        <w:lastRenderedPageBreak/>
        <w:t>9. 纪律和监督</w:t>
      </w:r>
      <w:bookmarkEnd w:id="248"/>
      <w:bookmarkEnd w:id="249"/>
      <w:bookmarkEnd w:id="250"/>
      <w:bookmarkEnd w:id="251"/>
      <w:bookmarkEnd w:id="252"/>
      <w:bookmarkEnd w:id="253"/>
      <w:bookmarkEnd w:id="254"/>
      <w:bookmarkEnd w:id="255"/>
      <w:bookmarkEnd w:id="256"/>
    </w:p>
    <w:p w:rsidR="00620569" w:rsidRPr="00014F46" w:rsidRDefault="007A36BD">
      <w:pPr>
        <w:spacing w:line="360" w:lineRule="auto"/>
        <w:ind w:firstLineChars="200" w:firstLine="422"/>
        <w:outlineLvl w:val="2"/>
        <w:rPr>
          <w:rFonts w:ascii="宋体" w:hAnsi="宋体" w:cs="宋体"/>
          <w:b/>
          <w:bCs/>
        </w:rPr>
      </w:pPr>
      <w:bookmarkStart w:id="257" w:name="_Toc179632593"/>
      <w:bookmarkStart w:id="258" w:name="_Toc152042351"/>
      <w:bookmarkStart w:id="259" w:name="_Toc144974543"/>
      <w:bookmarkStart w:id="260" w:name="_Toc493081610"/>
      <w:bookmarkStart w:id="261" w:name="_Toc487461296"/>
      <w:bookmarkStart w:id="262" w:name="_Toc152045575"/>
      <w:r w:rsidRPr="00014F46">
        <w:rPr>
          <w:rFonts w:ascii="宋体" w:hAnsi="宋体" w:cs="宋体" w:hint="eastAsia"/>
          <w:b/>
          <w:bCs/>
        </w:rPr>
        <w:t>9.1 对招标人的纪律要求</w:t>
      </w:r>
      <w:bookmarkEnd w:id="257"/>
      <w:bookmarkEnd w:id="258"/>
      <w:bookmarkEnd w:id="259"/>
      <w:bookmarkEnd w:id="260"/>
      <w:bookmarkEnd w:id="261"/>
      <w:bookmarkEnd w:id="262"/>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招标人不得泄漏招标投标活动中应当保密的情况和资料，不得与投标人串通损害国家利益、社会公共利益或者他人合法权益。</w:t>
      </w:r>
    </w:p>
    <w:p w:rsidR="00620569" w:rsidRPr="00014F46" w:rsidRDefault="007A36BD">
      <w:pPr>
        <w:spacing w:line="360" w:lineRule="auto"/>
        <w:ind w:firstLineChars="200" w:firstLine="422"/>
        <w:outlineLvl w:val="2"/>
        <w:rPr>
          <w:rFonts w:ascii="宋体" w:hAnsi="宋体" w:cs="宋体"/>
          <w:b/>
          <w:bCs/>
        </w:rPr>
      </w:pPr>
      <w:bookmarkStart w:id="263" w:name="_Toc152045576"/>
      <w:bookmarkStart w:id="264" w:name="_Toc152042352"/>
      <w:bookmarkStart w:id="265" w:name="_Toc487461297"/>
      <w:bookmarkStart w:id="266" w:name="_Toc493081611"/>
      <w:bookmarkStart w:id="267" w:name="_Toc179632594"/>
      <w:bookmarkStart w:id="268" w:name="_Toc144974544"/>
      <w:r w:rsidRPr="00014F46">
        <w:rPr>
          <w:rFonts w:ascii="宋体" w:hAnsi="宋体" w:cs="宋体" w:hint="eastAsia"/>
          <w:b/>
          <w:bCs/>
        </w:rPr>
        <w:t>9.2 对投标人的纪律要求</w:t>
      </w:r>
      <w:bookmarkEnd w:id="263"/>
      <w:bookmarkEnd w:id="264"/>
      <w:bookmarkEnd w:id="265"/>
      <w:bookmarkEnd w:id="266"/>
      <w:bookmarkEnd w:id="267"/>
      <w:bookmarkEnd w:id="268"/>
    </w:p>
    <w:p w:rsidR="00620569" w:rsidRPr="00014F46" w:rsidRDefault="007A36BD">
      <w:pPr>
        <w:spacing w:line="360" w:lineRule="auto"/>
        <w:ind w:firstLineChars="200" w:firstLine="420"/>
        <w:rPr>
          <w:rFonts w:ascii="宋体" w:hAnsi="宋体" w:cs="宋体"/>
        </w:rPr>
      </w:pPr>
      <w:bookmarkStart w:id="269" w:name="_Toc179632595"/>
      <w:bookmarkStart w:id="270" w:name="_Toc144974545"/>
      <w:bookmarkStart w:id="271" w:name="_Toc152045577"/>
      <w:bookmarkStart w:id="272" w:name="_Toc152042353"/>
      <w:r w:rsidRPr="00014F46">
        <w:rPr>
          <w:rFonts w:ascii="宋体" w:hAnsi="宋体" w:cs="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如投标人存在围标、串标、以他人名义投标、弄虚作假、恶意投诉、虚假投诉等行为的、经查证属实的，其提交的投标保证金不予退还，并上报相关部门记入诚信档案，一定期限内不得参与阜阳市城市资产投资经营有限责任公司公共资源交易活动。</w:t>
      </w:r>
    </w:p>
    <w:p w:rsidR="00620569" w:rsidRPr="00014F46" w:rsidRDefault="007A36BD">
      <w:pPr>
        <w:spacing w:line="360" w:lineRule="auto"/>
        <w:ind w:firstLineChars="200" w:firstLine="422"/>
        <w:outlineLvl w:val="2"/>
        <w:rPr>
          <w:rFonts w:ascii="宋体" w:hAnsi="宋体" w:cs="宋体"/>
          <w:b/>
          <w:bCs/>
        </w:rPr>
      </w:pPr>
      <w:bookmarkStart w:id="273" w:name="_Toc487461298"/>
      <w:bookmarkStart w:id="274" w:name="_Toc493081612"/>
      <w:r w:rsidRPr="00014F46">
        <w:rPr>
          <w:rFonts w:ascii="宋体" w:hAnsi="宋体" w:cs="宋体" w:hint="eastAsia"/>
          <w:b/>
          <w:bCs/>
        </w:rPr>
        <w:t>9.3 对评标委员会成员的纪律要求</w:t>
      </w:r>
      <w:bookmarkEnd w:id="269"/>
      <w:bookmarkEnd w:id="270"/>
      <w:bookmarkEnd w:id="271"/>
      <w:bookmarkEnd w:id="272"/>
      <w:bookmarkEnd w:id="273"/>
      <w:bookmarkEnd w:id="274"/>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20569" w:rsidRPr="00014F46" w:rsidRDefault="007A36BD">
      <w:pPr>
        <w:spacing w:line="360" w:lineRule="auto"/>
        <w:ind w:firstLineChars="200" w:firstLine="422"/>
        <w:outlineLvl w:val="2"/>
        <w:rPr>
          <w:rFonts w:ascii="宋体" w:hAnsi="宋体" w:cs="宋体"/>
          <w:b/>
          <w:bCs/>
        </w:rPr>
      </w:pPr>
      <w:bookmarkStart w:id="275" w:name="_Toc152045578"/>
      <w:bookmarkStart w:id="276" w:name="_Toc179632596"/>
      <w:bookmarkStart w:id="277" w:name="_Toc493081613"/>
      <w:bookmarkStart w:id="278" w:name="_Toc152042354"/>
      <w:bookmarkStart w:id="279" w:name="_Toc487461299"/>
      <w:bookmarkStart w:id="280" w:name="_Toc144974546"/>
      <w:r w:rsidRPr="00014F46">
        <w:rPr>
          <w:rFonts w:ascii="宋体" w:hAnsi="宋体" w:cs="宋体" w:hint="eastAsia"/>
          <w:b/>
          <w:bCs/>
        </w:rPr>
        <w:t>9.4 对与评标活动有关的工作人员的纪律要求</w:t>
      </w:r>
      <w:bookmarkEnd w:id="275"/>
      <w:bookmarkEnd w:id="276"/>
      <w:bookmarkEnd w:id="277"/>
      <w:bookmarkEnd w:id="278"/>
      <w:bookmarkEnd w:id="279"/>
    </w:p>
    <w:p w:rsidR="00620569" w:rsidRPr="00014F46" w:rsidRDefault="007A36BD">
      <w:pPr>
        <w:spacing w:line="360" w:lineRule="auto"/>
        <w:ind w:firstLineChars="200" w:firstLine="420"/>
        <w:rPr>
          <w:rFonts w:ascii="宋体" w:hAnsi="宋体" w:cs="宋体"/>
        </w:rPr>
      </w:pPr>
      <w:bookmarkStart w:id="281" w:name="_Toc152042355"/>
      <w:r w:rsidRPr="00014F46">
        <w:rPr>
          <w:rFonts w:ascii="宋体" w:hAnsi="宋体" w:cs="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81"/>
    </w:p>
    <w:p w:rsidR="00620569" w:rsidRPr="00014F46" w:rsidRDefault="007A36BD">
      <w:pPr>
        <w:spacing w:line="360" w:lineRule="auto"/>
        <w:ind w:firstLineChars="200" w:firstLine="422"/>
        <w:outlineLvl w:val="2"/>
        <w:rPr>
          <w:rFonts w:ascii="宋体" w:hAnsi="宋体" w:cs="宋体"/>
          <w:b/>
          <w:bCs/>
        </w:rPr>
      </w:pPr>
      <w:bookmarkStart w:id="282" w:name="_Toc493081614"/>
      <w:bookmarkStart w:id="283" w:name="_Toc487461300"/>
      <w:bookmarkStart w:id="284" w:name="_Toc152042356"/>
      <w:bookmarkStart w:id="285" w:name="_Toc152045579"/>
      <w:bookmarkStart w:id="286" w:name="_Toc179632597"/>
      <w:r w:rsidRPr="00014F46">
        <w:rPr>
          <w:rFonts w:ascii="宋体" w:hAnsi="宋体" w:cs="宋体" w:hint="eastAsia"/>
          <w:b/>
          <w:bCs/>
        </w:rPr>
        <w:t>9.5异议、投诉</w:t>
      </w:r>
      <w:bookmarkEnd w:id="282"/>
      <w:bookmarkEnd w:id="283"/>
    </w:p>
    <w:p w:rsidR="00620569" w:rsidRPr="00014F46" w:rsidRDefault="007A36BD">
      <w:pPr>
        <w:spacing w:line="360" w:lineRule="auto"/>
        <w:ind w:firstLineChars="200" w:firstLine="420"/>
        <w:rPr>
          <w:rFonts w:ascii="宋体" w:hAnsi="宋体" w:cs="宋体"/>
        </w:rPr>
      </w:pPr>
      <w:bookmarkStart w:id="287" w:name="_Toc152042357"/>
      <w:bookmarkStart w:id="288" w:name="_Toc144974547"/>
      <w:bookmarkStart w:id="289" w:name="_Toc152045580"/>
      <w:bookmarkStart w:id="290" w:name="_Toc179632598"/>
      <w:bookmarkEnd w:id="280"/>
      <w:bookmarkEnd w:id="284"/>
      <w:bookmarkEnd w:id="285"/>
      <w:bookmarkEnd w:id="286"/>
      <w:r w:rsidRPr="00014F46">
        <w:rPr>
          <w:rFonts w:ascii="宋体" w:hAnsi="宋体" w:cs="宋体" w:hint="eastAsia"/>
        </w:rPr>
        <w:t>投标人和其他利害关系人认为招标投标活动不符合法律、行政法规和规章规定的,可按照相关规定向招标人提出质疑。</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招标人不受理投标人逾期提出的质疑。招标人收到质疑后，未在3个工作日内作出答复的，不再对质疑进行处理。</w:t>
      </w:r>
    </w:p>
    <w:p w:rsidR="00620569" w:rsidRPr="00014F46" w:rsidRDefault="007A36BD">
      <w:pPr>
        <w:spacing w:line="360" w:lineRule="auto"/>
        <w:ind w:firstLineChars="200" w:firstLine="422"/>
        <w:outlineLvl w:val="1"/>
        <w:rPr>
          <w:rFonts w:ascii="宋体" w:hAnsi="宋体" w:cs="宋体"/>
          <w:b/>
          <w:bCs/>
        </w:rPr>
      </w:pPr>
      <w:bookmarkStart w:id="291" w:name="_Toc487461301"/>
      <w:bookmarkStart w:id="292" w:name="_Toc487641640"/>
      <w:bookmarkStart w:id="293" w:name="_Toc493081615"/>
      <w:r w:rsidRPr="00014F46">
        <w:rPr>
          <w:rFonts w:ascii="宋体" w:hAnsi="宋体" w:cs="宋体" w:hint="eastAsia"/>
          <w:b/>
          <w:bCs/>
        </w:rPr>
        <w:t>10. 需要补充的其他内容</w:t>
      </w:r>
      <w:bookmarkEnd w:id="287"/>
      <w:bookmarkEnd w:id="288"/>
      <w:bookmarkEnd w:id="289"/>
      <w:bookmarkEnd w:id="290"/>
      <w:bookmarkEnd w:id="291"/>
      <w:bookmarkEnd w:id="292"/>
      <w:bookmarkEnd w:id="293"/>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需要补充的其他内容：见投标人须知前附表。</w:t>
      </w:r>
    </w:p>
    <w:p w:rsidR="00620569" w:rsidRPr="00014F46" w:rsidRDefault="007A36BD">
      <w:pPr>
        <w:spacing w:line="360" w:lineRule="auto"/>
        <w:ind w:firstLineChars="200" w:firstLine="422"/>
        <w:outlineLvl w:val="1"/>
        <w:rPr>
          <w:rFonts w:ascii="宋体" w:hAnsi="宋体" w:cs="宋体"/>
          <w:b/>
          <w:bCs/>
        </w:rPr>
      </w:pPr>
      <w:bookmarkStart w:id="294" w:name="_Toc493081616"/>
      <w:r w:rsidRPr="00014F46">
        <w:rPr>
          <w:rFonts w:ascii="宋体" w:hAnsi="宋体" w:cs="宋体" w:hint="eastAsia"/>
          <w:b/>
          <w:bCs/>
        </w:rPr>
        <w:t>11.本招标文件解释权</w:t>
      </w:r>
      <w:bookmarkEnd w:id="294"/>
    </w:p>
    <w:p w:rsidR="00620569" w:rsidRPr="00014F46" w:rsidRDefault="007A36BD">
      <w:pPr>
        <w:spacing w:line="360" w:lineRule="auto"/>
        <w:ind w:firstLineChars="200" w:firstLine="420"/>
        <w:outlineLvl w:val="1"/>
        <w:rPr>
          <w:rFonts w:ascii="宋体" w:hAnsi="宋体" w:cs="宋体"/>
        </w:rPr>
      </w:pPr>
      <w:r w:rsidRPr="00014F46">
        <w:rPr>
          <w:rFonts w:ascii="宋体" w:hAnsi="宋体" w:cs="宋体" w:hint="eastAsia"/>
        </w:rPr>
        <w:t>11.1本招标文件的解释权归招标人所有。</w:t>
      </w:r>
      <w:bookmarkStart w:id="295" w:name="_Toc144974565"/>
      <w:bookmarkStart w:id="296" w:name="_Toc342402139"/>
      <w:bookmarkStart w:id="297" w:name="_Toc152042375"/>
      <w:bookmarkStart w:id="298" w:name="_Toc434829626"/>
      <w:bookmarkStart w:id="299" w:name="_Toc152045598"/>
    </w:p>
    <w:p w:rsidR="00620569" w:rsidRPr="00014F46" w:rsidRDefault="00620569">
      <w:pPr>
        <w:spacing w:after="120" w:line="360" w:lineRule="auto"/>
        <w:ind w:leftChars="200" w:left="420" w:firstLineChars="200" w:firstLine="420"/>
        <w:rPr>
          <w:rFonts w:ascii="宋体" w:hAnsi="宋体" w:cs="宋体"/>
        </w:rPr>
      </w:pPr>
    </w:p>
    <w:p w:rsidR="00620569" w:rsidRPr="00014F46" w:rsidRDefault="00620569">
      <w:pPr>
        <w:pStyle w:val="2"/>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7A36BD">
      <w:pPr>
        <w:spacing w:line="360" w:lineRule="auto"/>
        <w:jc w:val="center"/>
        <w:rPr>
          <w:rFonts w:ascii="宋体" w:hAnsi="宋体" w:cs="宋体"/>
          <w:b/>
          <w:bCs/>
          <w:sz w:val="32"/>
          <w:szCs w:val="32"/>
        </w:rPr>
      </w:pPr>
      <w:r w:rsidRPr="00014F46">
        <w:rPr>
          <w:rFonts w:ascii="宋体" w:hAnsi="宋体" w:cs="宋体" w:hint="eastAsia"/>
          <w:b/>
          <w:bCs/>
          <w:sz w:val="32"/>
          <w:szCs w:val="32"/>
        </w:rPr>
        <w:t>第三章</w:t>
      </w:r>
      <w:r w:rsidRPr="00014F46">
        <w:rPr>
          <w:rFonts w:ascii="宋体" w:hAnsi="宋体" w:cs="宋体" w:hint="eastAsia"/>
          <w:sz w:val="32"/>
          <w:szCs w:val="32"/>
        </w:rPr>
        <w:t xml:space="preserve"> </w:t>
      </w:r>
      <w:bookmarkEnd w:id="295"/>
      <w:bookmarkEnd w:id="296"/>
      <w:bookmarkEnd w:id="297"/>
      <w:bookmarkEnd w:id="298"/>
      <w:bookmarkEnd w:id="299"/>
      <w:r w:rsidRPr="00014F46">
        <w:rPr>
          <w:rFonts w:ascii="宋体" w:hAnsi="宋体" w:cs="宋体" w:hint="eastAsia"/>
          <w:b/>
          <w:bCs/>
          <w:sz w:val="32"/>
          <w:szCs w:val="32"/>
        </w:rPr>
        <w:t>评标办法</w:t>
      </w:r>
    </w:p>
    <w:p w:rsidR="00620569" w:rsidRPr="00014F46" w:rsidRDefault="00620569">
      <w:pPr>
        <w:pStyle w:val="2"/>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014F46" w:rsidRPr="00014F46">
        <w:trPr>
          <w:trHeight w:val="338"/>
        </w:trPr>
        <w:tc>
          <w:tcPr>
            <w:tcW w:w="9997" w:type="dxa"/>
            <w:vAlign w:val="center"/>
          </w:tcPr>
          <w:p w:rsidR="00620569" w:rsidRPr="00014F46" w:rsidRDefault="007A36BD">
            <w:pPr>
              <w:spacing w:line="360" w:lineRule="auto"/>
              <w:ind w:firstLineChars="1050" w:firstLine="2214"/>
              <w:rPr>
                <w:rFonts w:ascii="宋体" w:hAnsi="宋体" w:cs="宋体"/>
              </w:rPr>
            </w:pPr>
            <w:r w:rsidRPr="00014F46">
              <w:rPr>
                <w:rFonts w:ascii="宋体" w:hAnsi="宋体" w:cs="宋体" w:hint="eastAsia"/>
                <w:b/>
                <w:bCs/>
              </w:rPr>
              <w:lastRenderedPageBreak/>
              <w:t>评标委员会否决其投标的条款</w:t>
            </w:r>
          </w:p>
        </w:tc>
      </w:tr>
      <w:tr w:rsidR="00620569" w:rsidRPr="00014F46">
        <w:trPr>
          <w:trHeight w:val="482"/>
        </w:trPr>
        <w:tc>
          <w:tcPr>
            <w:tcW w:w="9997" w:type="dxa"/>
          </w:tcPr>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1、不符合评标办法前附表要求条件的。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2、评标委员会认定投标人以低于成本报价竞标的。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3、投标人有串通投标或弄虚作假或有其他违法行为的。串通投标行为是指：</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（1）不同投标人的投标文件内容存在非正常一致的；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（2）不同投标人委托同一人投标或与同一人联合投标的；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（3）不同投标人的投标文件载明的拟派项目服务人员出现同一人的；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（4）不同投标人的投标文件相互混装的（已开标记录为准）；</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（5）不同投标人的投标文件由同一单位或同一人编制的；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（6）不同投标人使用同一人或企业资金提交投标保证金的；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（7）不同投标人聘请同一人或同一中介机构为其投标提供技术或经济咨询服务的；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4、实质性内容不全或关键字迹模糊、无法辨认的。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5、投标人递交两份或多份内容不同的投标文件，投标文件中对同一招标项目同一标段报有两个或多个报价，且未声明哪一个有效的。按招标文件规定提交备选投标方案的除外。</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6、投标报价高于或等于最高投标限价的。</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7、</w:t>
            </w:r>
            <w:r w:rsidRPr="00014F46">
              <w:rPr>
                <w:rFonts w:ascii="宋体" w:hAnsi="宋体" w:cs="宋体" w:hint="eastAsia"/>
              </w:rPr>
              <w:t>投标人存在投标人须知1.4.3所列情形的</w:t>
            </w:r>
            <w:r w:rsidRPr="00014F46">
              <w:rPr>
                <w:rFonts w:ascii="宋体" w:hAnsi="宋体" w:cs="宋体" w:hint="eastAsia"/>
                <w:bCs/>
              </w:rPr>
              <w:t>。</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8、投标人不按本章第3.4.1项要求提交投标保证金的（如有）。</w:t>
            </w:r>
          </w:p>
          <w:p w:rsidR="00620569" w:rsidRPr="00014F46" w:rsidRDefault="007A36BD">
            <w:pPr>
              <w:spacing w:line="360" w:lineRule="auto"/>
              <w:ind w:firstLineChars="200" w:firstLine="420"/>
              <w:rPr>
                <w:rFonts w:ascii="宋体" w:hAnsi="宋体" w:cs="宋体"/>
                <w:bCs/>
              </w:rPr>
            </w:pPr>
            <w:r w:rsidRPr="00014F46">
              <w:rPr>
                <w:rFonts w:ascii="宋体" w:hAnsi="宋体" w:cs="宋体" w:hint="eastAsia"/>
                <w:bCs/>
              </w:rPr>
              <w:t>9、改变投标人诚信承诺书内容约定的。</w:t>
            </w:r>
          </w:p>
          <w:p w:rsidR="00620569" w:rsidRPr="00014F46" w:rsidRDefault="007A36BD">
            <w:pPr>
              <w:spacing w:line="360" w:lineRule="auto"/>
              <w:ind w:firstLineChars="205" w:firstLine="430"/>
              <w:rPr>
                <w:rFonts w:ascii="宋体" w:hAnsi="宋体" w:cs="宋体"/>
              </w:rPr>
            </w:pPr>
            <w:r w:rsidRPr="00014F46">
              <w:rPr>
                <w:rFonts w:ascii="宋体" w:hAnsi="宋体" w:cs="宋体" w:hint="eastAsia"/>
                <w:bCs/>
              </w:rPr>
              <w:t>除以上情形和《评标办法前附表》规定外，不得否决投标。因不可预测情形需否决投标的，评标委员会应慎重作出决定。</w:t>
            </w:r>
          </w:p>
        </w:tc>
      </w:tr>
    </w:tbl>
    <w:p w:rsidR="00620569" w:rsidRPr="00014F46" w:rsidRDefault="00620569">
      <w:pPr>
        <w:spacing w:line="360" w:lineRule="auto"/>
        <w:jc w:val="center"/>
        <w:outlineLvl w:val="1"/>
        <w:rPr>
          <w:rFonts w:ascii="宋体" w:hAnsi="宋体" w:cs="宋体"/>
          <w:b/>
          <w:bCs/>
        </w:rPr>
      </w:pPr>
      <w:bookmarkStart w:id="300" w:name="_Toc487641643"/>
      <w:bookmarkStart w:id="301" w:name="_Toc487461304"/>
      <w:bookmarkStart w:id="302" w:name="_Toc493081617"/>
    </w:p>
    <w:p w:rsidR="00620569" w:rsidRPr="00014F46" w:rsidRDefault="00620569">
      <w:pPr>
        <w:spacing w:line="360" w:lineRule="auto"/>
        <w:jc w:val="center"/>
        <w:outlineLvl w:val="1"/>
        <w:rPr>
          <w:rFonts w:ascii="宋体" w:hAnsi="宋体" w:cs="宋体"/>
          <w:b/>
          <w:bCs/>
        </w:rPr>
      </w:pPr>
    </w:p>
    <w:p w:rsidR="00620569" w:rsidRPr="00014F46" w:rsidRDefault="00620569">
      <w:pPr>
        <w:spacing w:line="360" w:lineRule="auto"/>
        <w:outlineLvl w:val="1"/>
        <w:rPr>
          <w:rFonts w:ascii="宋体" w:hAnsi="宋体" w:cs="宋体"/>
          <w:b/>
          <w:bCs/>
        </w:rPr>
      </w:pPr>
    </w:p>
    <w:bookmarkEnd w:id="300"/>
    <w:bookmarkEnd w:id="301"/>
    <w:p w:rsidR="00620569" w:rsidRPr="00014F46" w:rsidRDefault="00620569">
      <w:pPr>
        <w:spacing w:line="360" w:lineRule="auto"/>
        <w:jc w:val="center"/>
        <w:outlineLvl w:val="1"/>
        <w:rPr>
          <w:rFonts w:ascii="宋体" w:hAnsi="宋体" w:cs="宋体"/>
          <w:b/>
          <w:bCs/>
        </w:rPr>
      </w:pPr>
    </w:p>
    <w:p w:rsidR="00620569" w:rsidRPr="00014F46" w:rsidRDefault="00620569">
      <w:pPr>
        <w:spacing w:line="360" w:lineRule="auto"/>
        <w:jc w:val="center"/>
        <w:outlineLvl w:val="1"/>
        <w:rPr>
          <w:rFonts w:ascii="宋体" w:hAnsi="宋体" w:cs="宋体"/>
          <w:b/>
          <w:bCs/>
        </w:rPr>
      </w:pPr>
    </w:p>
    <w:p w:rsidR="00620569" w:rsidRPr="00014F46" w:rsidRDefault="00620569">
      <w:pPr>
        <w:spacing w:line="360" w:lineRule="auto"/>
        <w:jc w:val="center"/>
        <w:outlineLvl w:val="1"/>
        <w:rPr>
          <w:rFonts w:ascii="宋体" w:hAnsi="宋体" w:cs="宋体"/>
          <w:b/>
          <w:bCs/>
        </w:rPr>
      </w:pPr>
    </w:p>
    <w:p w:rsidR="00620569" w:rsidRPr="00014F46" w:rsidRDefault="00620569">
      <w:pPr>
        <w:spacing w:line="360" w:lineRule="auto"/>
        <w:jc w:val="center"/>
        <w:outlineLvl w:val="1"/>
        <w:rPr>
          <w:rFonts w:ascii="宋体" w:hAnsi="宋体" w:cs="宋体"/>
          <w:b/>
          <w:bCs/>
        </w:rPr>
      </w:pPr>
    </w:p>
    <w:p w:rsidR="00620569" w:rsidRPr="00014F46" w:rsidRDefault="00620569">
      <w:pPr>
        <w:spacing w:line="360" w:lineRule="auto"/>
        <w:jc w:val="center"/>
        <w:outlineLvl w:val="1"/>
        <w:rPr>
          <w:rFonts w:ascii="宋体" w:hAnsi="宋体" w:cs="宋体"/>
          <w:b/>
          <w:bCs/>
        </w:rPr>
      </w:pPr>
    </w:p>
    <w:p w:rsidR="00620569" w:rsidRPr="00014F46" w:rsidRDefault="00620569">
      <w:pPr>
        <w:pStyle w:val="2"/>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7A36BD">
      <w:pPr>
        <w:spacing w:line="360" w:lineRule="auto"/>
        <w:jc w:val="center"/>
        <w:outlineLvl w:val="1"/>
        <w:rPr>
          <w:rFonts w:ascii="宋体" w:hAnsi="宋体" w:cs="宋体"/>
          <w:b/>
          <w:bCs/>
        </w:rPr>
      </w:pPr>
      <w:r w:rsidRPr="00014F46">
        <w:rPr>
          <w:rFonts w:ascii="宋体" w:hAnsi="宋体" w:cs="宋体" w:hint="eastAsia"/>
          <w:b/>
          <w:bCs/>
        </w:rPr>
        <w:t>评标办法前附表</w:t>
      </w:r>
      <w:bookmarkEnd w:id="302"/>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407"/>
        <w:gridCol w:w="6416"/>
      </w:tblGrid>
      <w:tr w:rsidR="00014F46" w:rsidRPr="00014F46">
        <w:trPr>
          <w:trHeight w:val="961"/>
          <w:jc w:val="center"/>
        </w:trPr>
        <w:tc>
          <w:tcPr>
            <w:tcW w:w="635" w:type="dxa"/>
            <w:tcBorders>
              <w:top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lastRenderedPageBreak/>
              <w:t>评审内容</w:t>
            </w: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评审因素</w:t>
            </w:r>
          </w:p>
        </w:tc>
        <w:tc>
          <w:tcPr>
            <w:tcW w:w="6416" w:type="dxa"/>
            <w:tcBorders>
              <w:top w:val="single" w:sz="4" w:space="0" w:color="auto"/>
              <w:left w:val="single" w:sz="4" w:space="0" w:color="auto"/>
              <w:bottom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评审标准</w:t>
            </w:r>
          </w:p>
        </w:tc>
      </w:tr>
      <w:tr w:rsidR="00014F46" w:rsidRPr="00014F46">
        <w:trPr>
          <w:cantSplit/>
          <w:trHeight w:val="949"/>
          <w:jc w:val="center"/>
        </w:trPr>
        <w:tc>
          <w:tcPr>
            <w:tcW w:w="635" w:type="dxa"/>
            <w:vMerge w:val="restart"/>
            <w:tcBorders>
              <w:top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资格评审</w:t>
            </w: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营业执照或组织机构代码证</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具备有效的营业执照或事业单位法人资格证书原件复印件加盖单位公章</w:t>
            </w:r>
          </w:p>
        </w:tc>
      </w:tr>
      <w:tr w:rsidR="00014F46" w:rsidRPr="00014F46">
        <w:trPr>
          <w:cantSplit/>
          <w:trHeight w:val="506"/>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资质条件</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符合招标公告投标人资格要求</w:t>
            </w:r>
          </w:p>
        </w:tc>
      </w:tr>
      <w:tr w:rsidR="00014F46" w:rsidRPr="00014F46">
        <w:trPr>
          <w:cantSplit/>
          <w:trHeight w:val="540"/>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其他要求</w:t>
            </w:r>
          </w:p>
        </w:tc>
        <w:tc>
          <w:tcPr>
            <w:tcW w:w="6416" w:type="dxa"/>
            <w:tcBorders>
              <w:top w:val="single" w:sz="4" w:space="0" w:color="auto"/>
              <w:left w:val="single" w:sz="4" w:space="0" w:color="auto"/>
              <w:bottom w:val="single" w:sz="4" w:space="0" w:color="auto"/>
            </w:tcBorders>
            <w:vAlign w:val="center"/>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符合招标公告投标人资格要求中列明的其他要求</w:t>
            </w:r>
          </w:p>
        </w:tc>
      </w:tr>
      <w:tr w:rsidR="00014F46" w:rsidRPr="00014F46">
        <w:trPr>
          <w:cantSplit/>
          <w:trHeight w:val="566"/>
          <w:jc w:val="center"/>
        </w:trPr>
        <w:tc>
          <w:tcPr>
            <w:tcW w:w="635" w:type="dxa"/>
            <w:vMerge w:val="restart"/>
            <w:tcBorders>
              <w:top w:val="single" w:sz="4" w:space="0" w:color="auto"/>
              <w:right w:val="single" w:sz="4" w:space="0" w:color="auto"/>
            </w:tcBorders>
            <w:vAlign w:val="center"/>
          </w:tcPr>
          <w:p w:rsidR="00620569" w:rsidRPr="00014F46" w:rsidRDefault="007A36BD">
            <w:pPr>
              <w:spacing w:line="360" w:lineRule="auto"/>
              <w:rPr>
                <w:rFonts w:ascii="宋体" w:hAnsi="宋体" w:cs="宋体"/>
              </w:rPr>
            </w:pPr>
            <w:r w:rsidRPr="00014F46">
              <w:rPr>
                <w:rFonts w:ascii="宋体" w:hAnsi="宋体" w:cs="宋体" w:hint="eastAsia"/>
              </w:rPr>
              <w:t>符合性评审</w:t>
            </w: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投标人名称</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与营业执照或组织机构代码证、资质证书一致</w:t>
            </w:r>
          </w:p>
        </w:tc>
      </w:tr>
      <w:tr w:rsidR="00014F46" w:rsidRPr="00014F46">
        <w:trPr>
          <w:cantSplit/>
          <w:trHeight w:val="566"/>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投标函签字或盖章</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符合“投标函”格式要求</w:t>
            </w:r>
          </w:p>
        </w:tc>
      </w:tr>
      <w:tr w:rsidR="00014F46" w:rsidRPr="00014F46">
        <w:trPr>
          <w:cantSplit/>
          <w:trHeight w:val="566"/>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报价唯一</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ind w:leftChars="-7" w:hangingChars="7" w:hanging="15"/>
              <w:rPr>
                <w:rFonts w:ascii="宋体" w:hAnsi="宋体" w:cs="宋体"/>
              </w:rPr>
            </w:pPr>
            <w:r w:rsidRPr="00014F46">
              <w:rPr>
                <w:rFonts w:ascii="宋体" w:hAnsi="宋体" w:cs="宋体" w:hint="eastAsia"/>
                <w:bCs/>
              </w:rPr>
              <w:t>只能有一个有效投标报价，且不得大于或等于最高投标限价</w:t>
            </w:r>
          </w:p>
        </w:tc>
      </w:tr>
      <w:tr w:rsidR="00014F46" w:rsidRPr="00014F46">
        <w:trPr>
          <w:cantSplit/>
          <w:trHeight w:val="566"/>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服务期限</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符合第二章“投标人须知前附表”第1.3.2项规定</w:t>
            </w:r>
          </w:p>
        </w:tc>
      </w:tr>
      <w:tr w:rsidR="00014F46" w:rsidRPr="00014F46">
        <w:trPr>
          <w:cantSplit/>
          <w:trHeight w:val="511"/>
          <w:jc w:val="center"/>
        </w:trPr>
        <w:tc>
          <w:tcPr>
            <w:tcW w:w="635" w:type="dxa"/>
            <w:vMerge/>
            <w:tcBorders>
              <w:right w:val="single" w:sz="4" w:space="0" w:color="auto"/>
            </w:tcBorders>
            <w:vAlign w:val="center"/>
          </w:tcPr>
          <w:p w:rsidR="00620569" w:rsidRPr="00014F46" w:rsidRDefault="00620569">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620569" w:rsidRPr="00014F46" w:rsidRDefault="007A36BD">
            <w:pPr>
              <w:spacing w:before="100" w:beforeAutospacing="1" w:after="100" w:afterAutospacing="1" w:line="360" w:lineRule="auto"/>
              <w:jc w:val="center"/>
              <w:rPr>
                <w:rFonts w:ascii="宋体" w:hAnsi="宋体" w:cs="宋体"/>
              </w:rPr>
            </w:pPr>
            <w:r w:rsidRPr="00014F46">
              <w:rPr>
                <w:rFonts w:ascii="宋体" w:hAnsi="宋体" w:cs="宋体" w:hint="eastAsia"/>
              </w:rPr>
              <w:t>质量标准</w:t>
            </w:r>
          </w:p>
        </w:tc>
        <w:tc>
          <w:tcPr>
            <w:tcW w:w="6416" w:type="dxa"/>
            <w:tcBorders>
              <w:top w:val="single" w:sz="4" w:space="0" w:color="auto"/>
              <w:left w:val="single" w:sz="4" w:space="0" w:color="auto"/>
              <w:bottom w:val="single" w:sz="4" w:space="0" w:color="auto"/>
            </w:tcBorders>
          </w:tcPr>
          <w:p w:rsidR="00620569" w:rsidRPr="00014F46" w:rsidRDefault="007A36BD">
            <w:pPr>
              <w:spacing w:before="100" w:beforeAutospacing="1" w:after="100" w:afterAutospacing="1" w:line="360" w:lineRule="auto"/>
              <w:rPr>
                <w:rFonts w:ascii="宋体" w:hAnsi="宋体" w:cs="宋体"/>
              </w:rPr>
            </w:pPr>
            <w:r w:rsidRPr="00014F46">
              <w:rPr>
                <w:rFonts w:ascii="宋体" w:hAnsi="宋体" w:cs="宋体" w:hint="eastAsia"/>
              </w:rPr>
              <w:t>符合第二章“投标人须知前附表”第1.3.3项规定</w:t>
            </w:r>
          </w:p>
        </w:tc>
      </w:tr>
    </w:tbl>
    <w:p w:rsidR="00620569" w:rsidRPr="00014F46" w:rsidRDefault="007A36BD">
      <w:pPr>
        <w:spacing w:line="360" w:lineRule="auto"/>
        <w:rPr>
          <w:rFonts w:ascii="宋体" w:hAnsi="宋体" w:cs="宋体"/>
          <w:b/>
        </w:rPr>
      </w:pPr>
      <w:r w:rsidRPr="00014F46">
        <w:rPr>
          <w:rFonts w:ascii="宋体" w:hAnsi="宋体" w:cs="宋体" w:hint="eastAsia"/>
          <w:b/>
          <w:bCs/>
        </w:rPr>
        <w:t>以上参与评审的证书、证件等资料须要提供原件的复印件须加盖公章胶装在投标文件中（特别说明的除外）。</w:t>
      </w:r>
      <w:r w:rsidRPr="00014F46">
        <w:rPr>
          <w:rFonts w:ascii="宋体" w:hAnsi="宋体" w:cs="宋体" w:hint="eastAsia"/>
          <w:b/>
        </w:rPr>
        <w:t xml:space="preserve"> </w:t>
      </w:r>
      <w:bookmarkStart w:id="303" w:name="_Toc493081618"/>
    </w:p>
    <w:p w:rsidR="00620569" w:rsidRPr="00014F46" w:rsidRDefault="00620569">
      <w:pPr>
        <w:spacing w:after="120" w:line="360" w:lineRule="auto"/>
        <w:ind w:leftChars="200" w:left="420" w:firstLineChars="200" w:firstLine="422"/>
        <w:rPr>
          <w:rFonts w:ascii="宋体" w:hAnsi="宋体" w:cs="宋体"/>
          <w:b/>
        </w:rPr>
      </w:pPr>
    </w:p>
    <w:p w:rsidR="00620569" w:rsidRPr="00014F46" w:rsidRDefault="00620569">
      <w:pPr>
        <w:spacing w:after="120" w:line="360" w:lineRule="auto"/>
        <w:ind w:leftChars="200" w:left="420" w:firstLineChars="200" w:firstLine="422"/>
        <w:rPr>
          <w:rFonts w:ascii="宋体" w:hAnsi="宋体" w:cs="宋体"/>
          <w:b/>
        </w:rPr>
      </w:pPr>
    </w:p>
    <w:p w:rsidR="00620569" w:rsidRPr="00014F46" w:rsidRDefault="00620569">
      <w:pPr>
        <w:spacing w:after="120" w:line="360" w:lineRule="auto"/>
        <w:ind w:leftChars="200" w:left="420" w:firstLineChars="200" w:firstLine="422"/>
        <w:rPr>
          <w:rFonts w:ascii="宋体" w:hAnsi="宋体" w:cs="宋体"/>
          <w:b/>
        </w:rPr>
      </w:pPr>
    </w:p>
    <w:p w:rsidR="00620569" w:rsidRPr="00014F46" w:rsidRDefault="00620569">
      <w:pPr>
        <w:spacing w:after="120" w:line="360" w:lineRule="auto"/>
        <w:ind w:leftChars="200" w:left="420" w:firstLineChars="200" w:firstLine="422"/>
        <w:rPr>
          <w:rFonts w:ascii="宋体" w:hAnsi="宋体" w:cs="宋体"/>
          <w:b/>
        </w:rPr>
      </w:pPr>
    </w:p>
    <w:p w:rsidR="00620569" w:rsidRPr="00014F46" w:rsidRDefault="00620569">
      <w:pPr>
        <w:spacing w:after="120" w:line="360" w:lineRule="auto"/>
        <w:ind w:leftChars="200" w:left="420" w:firstLineChars="200" w:firstLine="422"/>
        <w:rPr>
          <w:rFonts w:ascii="宋体" w:hAnsi="宋体" w:cs="宋体"/>
          <w:b/>
        </w:rPr>
      </w:pPr>
    </w:p>
    <w:p w:rsidR="00620569" w:rsidRPr="00014F46" w:rsidRDefault="007A36BD">
      <w:pPr>
        <w:tabs>
          <w:tab w:val="left" w:pos="6090"/>
        </w:tabs>
        <w:spacing w:after="120" w:line="360" w:lineRule="auto"/>
        <w:ind w:leftChars="200" w:left="420" w:firstLineChars="200" w:firstLine="422"/>
        <w:rPr>
          <w:rFonts w:ascii="宋体" w:hAnsi="宋体" w:cs="宋体"/>
          <w:b/>
        </w:rPr>
      </w:pPr>
      <w:r w:rsidRPr="00014F46">
        <w:rPr>
          <w:rFonts w:ascii="宋体" w:hAnsi="宋体" w:cs="宋体" w:hint="eastAsia"/>
          <w:b/>
        </w:rPr>
        <w:tab/>
      </w:r>
    </w:p>
    <w:p w:rsidR="00620569" w:rsidRPr="00014F46" w:rsidRDefault="00620569">
      <w:pPr>
        <w:widowControl/>
        <w:spacing w:line="360" w:lineRule="auto"/>
        <w:ind w:firstLineChars="200" w:firstLine="482"/>
        <w:jc w:val="center"/>
        <w:rPr>
          <w:rFonts w:ascii="宋体" w:hAnsi="宋体" w:cs="宋体"/>
          <w:b/>
          <w:sz w:val="24"/>
          <w:szCs w:val="24"/>
        </w:rPr>
      </w:pPr>
      <w:bookmarkStart w:id="304" w:name="_Toc363551777"/>
      <w:bookmarkEnd w:id="303"/>
    </w:p>
    <w:p w:rsidR="00620569" w:rsidRPr="00014F46" w:rsidRDefault="00620569">
      <w:pPr>
        <w:widowControl/>
        <w:spacing w:line="360" w:lineRule="auto"/>
        <w:ind w:firstLineChars="200" w:firstLine="482"/>
        <w:jc w:val="center"/>
        <w:rPr>
          <w:rFonts w:ascii="宋体" w:hAnsi="宋体" w:cs="宋体"/>
          <w:b/>
          <w:sz w:val="24"/>
          <w:szCs w:val="24"/>
        </w:rPr>
      </w:pPr>
    </w:p>
    <w:p w:rsidR="00620569" w:rsidRPr="00014F46" w:rsidRDefault="00620569">
      <w:pPr>
        <w:pStyle w:val="2"/>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014F46" w:rsidRPr="00014F46" w:rsidRDefault="00014F46">
      <w:pPr>
        <w:pStyle w:val="a4"/>
        <w:ind w:left="420" w:hanging="420"/>
      </w:pPr>
    </w:p>
    <w:p w:rsidR="00014F46" w:rsidRPr="00014F46" w:rsidRDefault="00014F46">
      <w:pPr>
        <w:pStyle w:val="a4"/>
        <w:ind w:left="420" w:hanging="420"/>
      </w:pPr>
    </w:p>
    <w:p w:rsidR="00014F46" w:rsidRPr="00014F46" w:rsidRDefault="00014F46">
      <w:pPr>
        <w:pStyle w:val="a4"/>
        <w:ind w:left="420" w:hanging="420"/>
      </w:pPr>
    </w:p>
    <w:p w:rsidR="00014F46" w:rsidRPr="00014F46" w:rsidRDefault="00014F46">
      <w:pPr>
        <w:pStyle w:val="a4"/>
        <w:ind w:left="420" w:hanging="420"/>
      </w:pPr>
    </w:p>
    <w:p w:rsidR="00620569" w:rsidRPr="00014F46" w:rsidRDefault="00620569">
      <w:pPr>
        <w:pStyle w:val="a4"/>
        <w:ind w:left="420" w:hanging="420"/>
      </w:pPr>
    </w:p>
    <w:p w:rsidR="00620569" w:rsidRPr="00014F46" w:rsidRDefault="007A36BD">
      <w:pPr>
        <w:spacing w:line="360" w:lineRule="auto"/>
        <w:ind w:right="-10"/>
        <w:jc w:val="center"/>
        <w:rPr>
          <w:rFonts w:ascii="宋体" w:hAnsi="宋体" w:cs="宋体"/>
          <w:b/>
          <w:bCs/>
          <w:sz w:val="28"/>
          <w:szCs w:val="28"/>
        </w:rPr>
      </w:pPr>
      <w:r w:rsidRPr="00014F46">
        <w:rPr>
          <w:rFonts w:ascii="宋体" w:hAnsi="宋体" w:cs="宋体" w:hint="eastAsia"/>
          <w:b/>
          <w:bCs/>
          <w:sz w:val="28"/>
          <w:szCs w:val="28"/>
        </w:rPr>
        <w:lastRenderedPageBreak/>
        <w:t>综合评审表</w:t>
      </w:r>
    </w:p>
    <w:tbl>
      <w:tblPr>
        <w:tblW w:w="10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1"/>
        <w:gridCol w:w="1137"/>
        <w:gridCol w:w="9004"/>
      </w:tblGrid>
      <w:tr w:rsidR="00014F46" w:rsidRPr="00014F46">
        <w:trPr>
          <w:trHeight w:val="518"/>
          <w:jc w:val="center"/>
        </w:trPr>
        <w:tc>
          <w:tcPr>
            <w:tcW w:w="471"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序</w:t>
            </w:r>
          </w:p>
        </w:tc>
        <w:tc>
          <w:tcPr>
            <w:tcW w:w="1137" w:type="dxa"/>
            <w:vAlign w:val="center"/>
          </w:tcPr>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评审</w:t>
            </w:r>
          </w:p>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因素</w:t>
            </w:r>
          </w:p>
        </w:tc>
        <w:tc>
          <w:tcPr>
            <w:tcW w:w="9004" w:type="dxa"/>
            <w:vAlign w:val="center"/>
          </w:tcPr>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评分标准</w:t>
            </w:r>
          </w:p>
        </w:tc>
      </w:tr>
      <w:tr w:rsidR="00014F46" w:rsidRPr="00014F46">
        <w:trPr>
          <w:trHeight w:val="2120"/>
          <w:jc w:val="center"/>
        </w:trPr>
        <w:tc>
          <w:tcPr>
            <w:tcW w:w="471"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1</w:t>
            </w:r>
          </w:p>
        </w:tc>
        <w:tc>
          <w:tcPr>
            <w:tcW w:w="1137" w:type="dxa"/>
            <w:vAlign w:val="center"/>
          </w:tcPr>
          <w:p w:rsidR="00620569" w:rsidRPr="00014F46" w:rsidRDefault="007A36BD">
            <w:pPr>
              <w:jc w:val="center"/>
              <w:rPr>
                <w:rFonts w:ascii="宋体" w:hAnsi="宋体" w:cs="宋体"/>
                <w:bCs/>
                <w:sz w:val="24"/>
                <w:szCs w:val="24"/>
              </w:rPr>
            </w:pPr>
            <w:r w:rsidRPr="00014F46">
              <w:rPr>
                <w:rFonts w:ascii="宋体" w:hAnsi="宋体" w:cs="宋体" w:hint="eastAsia"/>
                <w:bCs/>
                <w:sz w:val="24"/>
                <w:szCs w:val="24"/>
              </w:rPr>
              <w:t>业绩</w:t>
            </w:r>
          </w:p>
          <w:p w:rsidR="00620569" w:rsidRPr="00014F46" w:rsidRDefault="007A36BD">
            <w:pPr>
              <w:jc w:val="center"/>
              <w:rPr>
                <w:rFonts w:ascii="宋体" w:hAnsi="宋体" w:cs="宋体"/>
                <w:bCs/>
                <w:sz w:val="24"/>
                <w:szCs w:val="24"/>
              </w:rPr>
            </w:pPr>
            <w:r w:rsidRPr="00014F46">
              <w:rPr>
                <w:rFonts w:ascii="宋体" w:hAnsi="宋体" w:cs="宋体" w:hint="eastAsia"/>
                <w:bCs/>
                <w:sz w:val="24"/>
                <w:szCs w:val="24"/>
              </w:rPr>
              <w:t>（30分）</w:t>
            </w:r>
          </w:p>
        </w:tc>
        <w:tc>
          <w:tcPr>
            <w:tcW w:w="9004" w:type="dxa"/>
            <w:vAlign w:val="center"/>
          </w:tcPr>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1、近三年内投标单位累计营业收入到达300万以上（含）的得30分。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近三年投标单位累计营业收入到达300万（不含）-250万（含）的得25分。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近三年投标单位累计营业收入到达250万（不含）-200万（含）的得20分。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近三年投标单位累计营业收入到达200万（不含）-150万（含）的得15分。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近三年投标单位累计营业收入到达150万（不含）-100万（含）                                                                                                                                                                                                                                                                                    的得10分。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近三年投标单位累计营业收入达到100万（不含）-50（含）以下的得5分。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（备注：须提供近三年来经审计的企业年度报表。）</w:t>
            </w:r>
          </w:p>
          <w:p w:rsidR="00620569" w:rsidRPr="00014F46" w:rsidRDefault="007A36BD">
            <w:pPr>
              <w:tabs>
                <w:tab w:val="left" w:pos="360"/>
              </w:tabs>
              <w:spacing w:line="360" w:lineRule="exact"/>
              <w:rPr>
                <w:rFonts w:ascii="宋体" w:hAnsi="宋体" w:cs="宋体"/>
                <w:bCs/>
                <w:sz w:val="24"/>
                <w:szCs w:val="24"/>
              </w:rPr>
            </w:pPr>
            <w:r w:rsidRPr="00014F46">
              <w:rPr>
                <w:rFonts w:ascii="宋体" w:hAnsi="宋体" w:cs="宋体" w:hint="eastAsia"/>
                <w:kern w:val="0"/>
                <w:sz w:val="24"/>
                <w:szCs w:val="24"/>
              </w:rPr>
              <w:t>累计最高得分30分，近三年投标单位累计营业收入达到50万的不得分。</w:t>
            </w:r>
          </w:p>
        </w:tc>
      </w:tr>
      <w:tr w:rsidR="00014F46" w:rsidRPr="00014F46">
        <w:trPr>
          <w:trHeight w:val="1264"/>
          <w:jc w:val="center"/>
        </w:trPr>
        <w:tc>
          <w:tcPr>
            <w:tcW w:w="471"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2</w:t>
            </w:r>
          </w:p>
        </w:tc>
        <w:tc>
          <w:tcPr>
            <w:tcW w:w="1137"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企业获奖及实力情况（5分）</w:t>
            </w:r>
          </w:p>
        </w:tc>
        <w:tc>
          <w:tcPr>
            <w:tcW w:w="9004" w:type="dxa"/>
            <w:vAlign w:val="center"/>
          </w:tcPr>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1、近五年内获得每1项省级行政主管部门或行业协会颁发的先进单位称号。得 2分，市级行政主管部门或行业主管部门颁发的先进单位称号的得1分，满分3分加满为止；</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2、企业初始注册时间五年及以上的得2分，三年（含）-五年（不含）的1分，三年以下不得分；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（备注：须提供注册证明材料及获奖证书复印件加盖单位公章胶装在投标文件中。）</w:t>
            </w:r>
          </w:p>
        </w:tc>
      </w:tr>
      <w:tr w:rsidR="00014F46" w:rsidRPr="00014F46">
        <w:trPr>
          <w:trHeight w:val="820"/>
          <w:jc w:val="center"/>
        </w:trPr>
        <w:tc>
          <w:tcPr>
            <w:tcW w:w="471" w:type="dxa"/>
            <w:vMerge w:val="restart"/>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3</w:t>
            </w:r>
          </w:p>
        </w:tc>
        <w:tc>
          <w:tcPr>
            <w:tcW w:w="1137" w:type="dxa"/>
            <w:vMerge w:val="restart"/>
            <w:tcBorders>
              <w:top w:val="single" w:sz="4" w:space="0" w:color="auto"/>
            </w:tcBorders>
            <w:vAlign w:val="center"/>
          </w:tcPr>
          <w:p w:rsidR="00620569" w:rsidRPr="00014F46" w:rsidRDefault="007A36BD">
            <w:pPr>
              <w:jc w:val="center"/>
              <w:rPr>
                <w:rFonts w:ascii="宋体" w:hAnsi="宋体" w:cs="宋体"/>
                <w:bCs/>
                <w:sz w:val="24"/>
                <w:szCs w:val="24"/>
              </w:rPr>
            </w:pPr>
            <w:r w:rsidRPr="00014F46">
              <w:rPr>
                <w:rFonts w:ascii="宋体" w:hAnsi="宋体" w:cs="宋体" w:hint="eastAsia"/>
                <w:bCs/>
                <w:sz w:val="24"/>
                <w:szCs w:val="24"/>
              </w:rPr>
              <w:t>项目管理机构</w:t>
            </w:r>
          </w:p>
          <w:p w:rsidR="00620569" w:rsidRPr="00014F46" w:rsidRDefault="007A36BD">
            <w:pPr>
              <w:jc w:val="center"/>
              <w:rPr>
                <w:rFonts w:ascii="宋体" w:hAnsi="宋体" w:cs="宋体"/>
                <w:bCs/>
                <w:sz w:val="24"/>
                <w:szCs w:val="24"/>
              </w:rPr>
            </w:pPr>
            <w:r w:rsidRPr="00014F46">
              <w:rPr>
                <w:rFonts w:ascii="宋体" w:hAnsi="宋体" w:cs="宋体" w:hint="eastAsia"/>
                <w:bCs/>
                <w:sz w:val="24"/>
                <w:szCs w:val="24"/>
              </w:rPr>
              <w:t>（20分）</w:t>
            </w:r>
          </w:p>
        </w:tc>
        <w:tc>
          <w:tcPr>
            <w:tcW w:w="9004" w:type="dxa"/>
            <w:tcBorders>
              <w:top w:val="single" w:sz="4" w:space="0" w:color="auto"/>
              <w:bottom w:val="single" w:sz="4" w:space="0" w:color="auto"/>
            </w:tcBorders>
            <w:vAlign w:val="center"/>
          </w:tcPr>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bCs/>
                <w:sz w:val="24"/>
                <w:szCs w:val="24"/>
              </w:rPr>
              <w:t>项目</w:t>
            </w:r>
            <w:r w:rsidRPr="00014F46">
              <w:rPr>
                <w:rFonts w:ascii="宋体" w:hAnsi="宋体" w:cs="宋体" w:hint="eastAsia"/>
                <w:kern w:val="0"/>
                <w:sz w:val="24"/>
                <w:szCs w:val="24"/>
              </w:rPr>
              <w:t>负责人人业绩：（最高15分）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近五年每完成一个金额在1亿元以上评估项目得5分；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每完成一个金额在5000万至1亿的评估项目得3分；</w:t>
            </w:r>
          </w:p>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kern w:val="0"/>
                <w:sz w:val="24"/>
                <w:szCs w:val="24"/>
              </w:rPr>
              <w:t>每完成一个1000万－5000万元评估项目得2分。</w:t>
            </w:r>
          </w:p>
          <w:p w:rsidR="00620569" w:rsidRPr="00014F46" w:rsidRDefault="007A36BD">
            <w:pPr>
              <w:ind w:left="420"/>
              <w:rPr>
                <w:rFonts w:ascii="宋体" w:hAnsi="宋体"/>
                <w:sz w:val="24"/>
                <w:szCs w:val="24"/>
              </w:rPr>
            </w:pPr>
            <w:r w:rsidRPr="00014F46">
              <w:rPr>
                <w:rFonts w:ascii="宋体" w:hAnsi="宋体" w:hint="eastAsia"/>
                <w:sz w:val="24"/>
                <w:szCs w:val="24"/>
              </w:rPr>
              <w:t>同一个项目业绩不重复计取</w:t>
            </w:r>
          </w:p>
          <w:p w:rsidR="00620569" w:rsidRPr="00014F46" w:rsidRDefault="007A36BD">
            <w:pPr>
              <w:tabs>
                <w:tab w:val="left" w:pos="360"/>
              </w:tabs>
              <w:spacing w:line="360" w:lineRule="exact"/>
              <w:rPr>
                <w:rFonts w:ascii="宋体" w:hAnsi="宋体" w:cs="宋体"/>
                <w:bCs/>
                <w:sz w:val="24"/>
                <w:szCs w:val="24"/>
              </w:rPr>
            </w:pPr>
            <w:r w:rsidRPr="00014F46">
              <w:rPr>
                <w:rFonts w:ascii="宋体" w:hAnsi="宋体" w:cs="宋体" w:hint="eastAsia"/>
              </w:rPr>
              <w:t>备注：①投标人须提供该业绩项目的中标通知书（或成交通知书）或采购合同复印件或业主单位开具的加盖公章的证明文件），否则不予认可；</w:t>
            </w:r>
            <w:r w:rsidRPr="00014F46">
              <w:rPr>
                <w:rFonts w:ascii="宋体" w:hAnsi="宋体" w:cs="宋体"/>
              </w:rPr>
              <w:t xml:space="preserve"> </w:t>
            </w:r>
            <w:r w:rsidRPr="00014F46">
              <w:rPr>
                <w:rFonts w:ascii="宋体" w:hAnsi="宋体" w:cs="宋体" w:hint="eastAsia"/>
              </w:rPr>
              <w:t>②在中标通知书（或成交通知书）或采购合同中无法体现拍卖成交额的，须开具业主单位加盖公章的证明文件，否则不予认可；③时间以合同签订时间或通知书发放时间为准；</w:t>
            </w:r>
          </w:p>
        </w:tc>
      </w:tr>
      <w:tr w:rsidR="00014F46" w:rsidRPr="00014F46">
        <w:trPr>
          <w:trHeight w:val="635"/>
          <w:jc w:val="center"/>
        </w:trPr>
        <w:tc>
          <w:tcPr>
            <w:tcW w:w="471" w:type="dxa"/>
            <w:vMerge/>
            <w:vAlign w:val="center"/>
          </w:tcPr>
          <w:p w:rsidR="00620569" w:rsidRPr="00014F46" w:rsidRDefault="00620569">
            <w:pPr>
              <w:spacing w:before="100" w:beforeAutospacing="1" w:after="100" w:afterAutospacing="1" w:line="300" w:lineRule="exact"/>
              <w:rPr>
                <w:rFonts w:ascii="宋体" w:hAnsi="宋体" w:cs="宋体"/>
                <w:bCs/>
                <w:sz w:val="24"/>
                <w:szCs w:val="24"/>
              </w:rPr>
            </w:pPr>
          </w:p>
        </w:tc>
        <w:tc>
          <w:tcPr>
            <w:tcW w:w="1137" w:type="dxa"/>
            <w:vMerge/>
            <w:vAlign w:val="center"/>
          </w:tcPr>
          <w:p w:rsidR="00620569" w:rsidRPr="00014F46" w:rsidRDefault="00620569">
            <w:pPr>
              <w:spacing w:before="100" w:beforeAutospacing="1" w:after="100" w:afterAutospacing="1" w:line="300" w:lineRule="exact"/>
              <w:rPr>
                <w:rFonts w:ascii="宋体" w:hAnsi="宋体" w:cs="宋体"/>
                <w:bCs/>
                <w:sz w:val="24"/>
                <w:szCs w:val="24"/>
              </w:rPr>
            </w:pPr>
          </w:p>
        </w:tc>
        <w:tc>
          <w:tcPr>
            <w:tcW w:w="9004" w:type="dxa"/>
            <w:tcBorders>
              <w:top w:val="single" w:sz="4" w:space="0" w:color="auto"/>
            </w:tcBorders>
            <w:vAlign w:val="center"/>
          </w:tcPr>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bCs/>
                <w:sz w:val="24"/>
                <w:szCs w:val="24"/>
              </w:rPr>
              <w:t>项目机</w:t>
            </w:r>
            <w:r w:rsidRPr="00014F46">
              <w:rPr>
                <w:rFonts w:ascii="宋体" w:hAnsi="宋体" w:cs="宋体" w:hint="eastAsia"/>
                <w:kern w:val="0"/>
                <w:sz w:val="24"/>
                <w:szCs w:val="24"/>
              </w:rPr>
              <w:t>构其他人员每配备1名资产评估师加3分，满分5分加满为止。</w:t>
            </w:r>
          </w:p>
          <w:p w:rsidR="00620569" w:rsidRPr="00014F46" w:rsidRDefault="007A36BD">
            <w:pPr>
              <w:tabs>
                <w:tab w:val="left" w:pos="360"/>
              </w:tabs>
              <w:spacing w:line="360" w:lineRule="exact"/>
              <w:rPr>
                <w:rFonts w:ascii="宋体" w:hAnsi="宋体" w:cs="宋体"/>
                <w:bCs/>
                <w:sz w:val="24"/>
                <w:szCs w:val="24"/>
              </w:rPr>
            </w:pPr>
            <w:r w:rsidRPr="00014F46">
              <w:rPr>
                <w:rFonts w:ascii="宋体" w:hAnsi="宋体" w:cs="宋体" w:hint="eastAsia"/>
                <w:kern w:val="0"/>
                <w:sz w:val="24"/>
                <w:szCs w:val="24"/>
              </w:rPr>
              <w:t>（备注：须提供经行业部门年检的资产评估师证书复印件加盖单位公章胶装在投标文件中。）</w:t>
            </w:r>
          </w:p>
        </w:tc>
      </w:tr>
      <w:tr w:rsidR="00014F46" w:rsidRPr="00014F46">
        <w:trPr>
          <w:trHeight w:val="529"/>
          <w:jc w:val="center"/>
        </w:trPr>
        <w:tc>
          <w:tcPr>
            <w:tcW w:w="471"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4</w:t>
            </w:r>
          </w:p>
        </w:tc>
        <w:tc>
          <w:tcPr>
            <w:tcW w:w="1137" w:type="dxa"/>
            <w:tcBorders>
              <w:top w:val="single" w:sz="4" w:space="0" w:color="auto"/>
            </w:tcBorders>
            <w:vAlign w:val="center"/>
          </w:tcPr>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服务</w:t>
            </w:r>
          </w:p>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方案</w:t>
            </w:r>
          </w:p>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（5分）</w:t>
            </w:r>
          </w:p>
        </w:tc>
        <w:tc>
          <w:tcPr>
            <w:tcW w:w="9004" w:type="dxa"/>
            <w:tcBorders>
              <w:top w:val="single" w:sz="4" w:space="0" w:color="auto"/>
            </w:tcBorders>
            <w:vAlign w:val="center"/>
          </w:tcPr>
          <w:p w:rsidR="00620569" w:rsidRPr="00014F46" w:rsidRDefault="007A36BD">
            <w:pPr>
              <w:tabs>
                <w:tab w:val="left" w:pos="360"/>
              </w:tabs>
              <w:spacing w:line="360" w:lineRule="exact"/>
              <w:rPr>
                <w:rFonts w:ascii="宋体" w:hAnsi="宋体" w:cs="宋体"/>
                <w:kern w:val="0"/>
                <w:sz w:val="24"/>
                <w:szCs w:val="24"/>
              </w:rPr>
            </w:pPr>
            <w:r w:rsidRPr="00014F46">
              <w:rPr>
                <w:rFonts w:ascii="宋体" w:hAnsi="宋体" w:cs="宋体" w:hint="eastAsia"/>
                <w:sz w:val="24"/>
                <w:szCs w:val="24"/>
              </w:rPr>
              <w:t>1、服务</w:t>
            </w:r>
            <w:r w:rsidRPr="00014F46">
              <w:rPr>
                <w:rFonts w:ascii="宋体" w:hAnsi="宋体" w:cs="宋体" w:hint="eastAsia"/>
                <w:kern w:val="0"/>
                <w:sz w:val="24"/>
                <w:szCs w:val="24"/>
              </w:rPr>
              <w:t>方案须包含进度安排、质量保证、成本控制、任务响应时间等内容。方案内容是否全面，详实，有针对性，能够最大程度满足服务需求。优得3分、良好2分、差1分；</w:t>
            </w:r>
          </w:p>
          <w:p w:rsidR="00620569" w:rsidRPr="00014F46" w:rsidRDefault="007A36BD">
            <w:pPr>
              <w:tabs>
                <w:tab w:val="left" w:pos="360"/>
              </w:tabs>
              <w:spacing w:line="360" w:lineRule="exact"/>
              <w:rPr>
                <w:rFonts w:ascii="宋体" w:hAnsi="宋体" w:cs="宋体"/>
                <w:bCs/>
                <w:sz w:val="24"/>
                <w:szCs w:val="24"/>
              </w:rPr>
            </w:pPr>
            <w:r w:rsidRPr="00014F46">
              <w:rPr>
                <w:rFonts w:ascii="宋体" w:hAnsi="宋体" w:cs="宋体" w:hint="eastAsia"/>
                <w:kern w:val="0"/>
                <w:sz w:val="24"/>
                <w:szCs w:val="24"/>
              </w:rPr>
              <w:t>2、企业内部管理制度健全、</w:t>
            </w:r>
            <w:r w:rsidRPr="00014F46">
              <w:rPr>
                <w:rFonts w:ascii="宋体" w:hAnsi="宋体" w:cs="宋体" w:hint="eastAsia"/>
                <w:bCs/>
                <w:sz w:val="24"/>
                <w:szCs w:val="24"/>
              </w:rPr>
              <w:t>奖惩制度清晰，责任划分明确得2分、良好1分；</w:t>
            </w:r>
          </w:p>
        </w:tc>
      </w:tr>
      <w:tr w:rsidR="00620569" w:rsidRPr="00014F46">
        <w:trPr>
          <w:trHeight w:val="529"/>
          <w:jc w:val="center"/>
        </w:trPr>
        <w:tc>
          <w:tcPr>
            <w:tcW w:w="471" w:type="dxa"/>
            <w:vAlign w:val="center"/>
          </w:tcPr>
          <w:p w:rsidR="00620569" w:rsidRPr="00014F46" w:rsidRDefault="007A36BD">
            <w:pPr>
              <w:spacing w:before="100" w:beforeAutospacing="1" w:after="100" w:afterAutospacing="1" w:line="300" w:lineRule="exact"/>
              <w:rPr>
                <w:rFonts w:ascii="宋体" w:hAnsi="宋体" w:cs="宋体"/>
                <w:bCs/>
                <w:sz w:val="24"/>
                <w:szCs w:val="24"/>
              </w:rPr>
            </w:pPr>
            <w:r w:rsidRPr="00014F46">
              <w:rPr>
                <w:rFonts w:ascii="宋体" w:hAnsi="宋体" w:cs="宋体" w:hint="eastAsia"/>
                <w:bCs/>
                <w:sz w:val="24"/>
                <w:szCs w:val="24"/>
              </w:rPr>
              <w:t>5</w:t>
            </w:r>
          </w:p>
        </w:tc>
        <w:tc>
          <w:tcPr>
            <w:tcW w:w="1137" w:type="dxa"/>
            <w:tcBorders>
              <w:top w:val="single" w:sz="4" w:space="0" w:color="auto"/>
            </w:tcBorders>
            <w:vAlign w:val="center"/>
          </w:tcPr>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投标</w:t>
            </w:r>
          </w:p>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报价</w:t>
            </w:r>
          </w:p>
          <w:p w:rsidR="00620569" w:rsidRPr="00014F46" w:rsidRDefault="007A36BD">
            <w:pPr>
              <w:spacing w:before="100" w:beforeAutospacing="1" w:after="100" w:afterAutospacing="1" w:line="300" w:lineRule="exact"/>
              <w:jc w:val="center"/>
              <w:rPr>
                <w:rFonts w:ascii="宋体" w:hAnsi="宋体" w:cs="宋体"/>
                <w:bCs/>
                <w:sz w:val="24"/>
                <w:szCs w:val="24"/>
              </w:rPr>
            </w:pPr>
            <w:r w:rsidRPr="00014F46">
              <w:rPr>
                <w:rFonts w:ascii="宋体" w:hAnsi="宋体" w:cs="宋体" w:hint="eastAsia"/>
                <w:bCs/>
                <w:sz w:val="24"/>
                <w:szCs w:val="24"/>
              </w:rPr>
              <w:t>（40分）</w:t>
            </w:r>
          </w:p>
        </w:tc>
        <w:tc>
          <w:tcPr>
            <w:tcW w:w="9004" w:type="dxa"/>
            <w:tcBorders>
              <w:top w:val="single" w:sz="4" w:space="0" w:color="auto"/>
            </w:tcBorders>
            <w:vAlign w:val="center"/>
          </w:tcPr>
          <w:p w:rsidR="00620569" w:rsidRPr="00014F46" w:rsidRDefault="007A36BD">
            <w:pPr>
              <w:tabs>
                <w:tab w:val="left" w:pos="360"/>
              </w:tabs>
              <w:spacing w:line="360" w:lineRule="exact"/>
              <w:rPr>
                <w:rFonts w:ascii="宋体" w:hAnsi="宋体" w:cs="宋体"/>
                <w:bCs/>
                <w:sz w:val="24"/>
                <w:szCs w:val="24"/>
              </w:rPr>
            </w:pPr>
            <w:r w:rsidRPr="00014F46">
              <w:rPr>
                <w:rFonts w:ascii="宋体" w:hAnsi="宋体" w:cs="宋体" w:hint="eastAsia"/>
                <w:kern w:val="0"/>
                <w:sz w:val="24"/>
                <w:szCs w:val="24"/>
              </w:rPr>
              <w:t>满足招标文件要求且投标报价次低的为评标基准价，其投标报价得分为40分（保留两位小数，小数点后第三位四舍五入），投标报价在评标基准值以上的得分=（评标基准价/投标报价）×40分×100%；投标报价在评标基准值以下的得分＝投标报价/评标基准价）×40分×100 %。</w:t>
            </w:r>
          </w:p>
        </w:tc>
      </w:tr>
    </w:tbl>
    <w:p w:rsidR="00620569" w:rsidRPr="00014F46" w:rsidRDefault="00620569">
      <w:pPr>
        <w:shd w:val="clear" w:color="auto" w:fill="FFFFFF"/>
        <w:tabs>
          <w:tab w:val="left" w:pos="828"/>
          <w:tab w:val="left" w:pos="1908"/>
          <w:tab w:val="left" w:pos="4876"/>
        </w:tabs>
        <w:snapToGrid w:val="0"/>
        <w:rPr>
          <w:rFonts w:ascii="宋体" w:hAnsi="Calibri" w:cs="宋体"/>
          <w:b/>
          <w:bCs/>
          <w:sz w:val="24"/>
          <w:szCs w:val="24"/>
        </w:rPr>
      </w:pPr>
    </w:p>
    <w:p w:rsidR="00620569" w:rsidRPr="00014F46" w:rsidRDefault="00620569">
      <w:pPr>
        <w:rPr>
          <w:rFonts w:ascii="宋体" w:hAnsi="宋体" w:cs="宋体"/>
          <w:b/>
          <w:sz w:val="24"/>
          <w:szCs w:val="24"/>
        </w:rPr>
      </w:pPr>
    </w:p>
    <w:p w:rsidR="00620569" w:rsidRPr="00014F46" w:rsidRDefault="007A36BD">
      <w:pPr>
        <w:rPr>
          <w:rFonts w:ascii="宋体" w:hAnsi="宋体" w:cs="宋体"/>
          <w:b/>
          <w:sz w:val="24"/>
          <w:szCs w:val="24"/>
        </w:rPr>
      </w:pPr>
      <w:r w:rsidRPr="00014F46">
        <w:rPr>
          <w:rFonts w:ascii="宋体" w:hAnsi="宋体" w:cs="宋体" w:hint="eastAsia"/>
          <w:b/>
          <w:sz w:val="24"/>
          <w:szCs w:val="24"/>
        </w:rPr>
        <w:t>1. 评标方法</w:t>
      </w:r>
    </w:p>
    <w:p w:rsidR="00620569" w:rsidRPr="00014F46" w:rsidRDefault="007A36BD">
      <w:pPr>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1.1评标委员会依据本章评标标准规定对投标文件进行评审。</w:t>
      </w:r>
    </w:p>
    <w:p w:rsidR="00620569" w:rsidRPr="00014F46" w:rsidRDefault="007A36BD">
      <w:pPr>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1.2 投标人有以下情形之一的，其投标作否决其投标处理：</w:t>
      </w:r>
    </w:p>
    <w:p w:rsidR="00620569" w:rsidRPr="00014F46" w:rsidRDefault="007A36BD">
      <w:pPr>
        <w:widowControl/>
        <w:spacing w:line="440" w:lineRule="exact"/>
        <w:rPr>
          <w:rFonts w:ascii="宋体" w:hAnsi="宋体" w:cs="宋体"/>
          <w:kern w:val="0"/>
          <w:sz w:val="24"/>
          <w:szCs w:val="24"/>
        </w:rPr>
      </w:pPr>
      <w:r w:rsidRPr="00014F46">
        <w:rPr>
          <w:rFonts w:ascii="宋体" w:hAnsi="宋体" w:cs="宋体" w:hint="eastAsia"/>
          <w:kern w:val="0"/>
          <w:sz w:val="24"/>
          <w:szCs w:val="24"/>
        </w:rPr>
        <w:t xml:space="preserve">     详见《评标委员会否决其投标的条款》所列内容。</w:t>
      </w:r>
    </w:p>
    <w:p w:rsidR="00620569" w:rsidRPr="00014F46" w:rsidRDefault="007A36BD">
      <w:pPr>
        <w:spacing w:line="440" w:lineRule="exact"/>
        <w:ind w:firstLine="420"/>
        <w:rPr>
          <w:rFonts w:ascii="宋体" w:hAnsi="宋体" w:cs="宋体"/>
          <w:bCs/>
          <w:sz w:val="24"/>
          <w:szCs w:val="24"/>
        </w:rPr>
      </w:pPr>
      <w:r w:rsidRPr="00014F46">
        <w:rPr>
          <w:rFonts w:ascii="宋体" w:hAnsi="宋体" w:cs="宋体" w:hint="eastAsia"/>
          <w:bCs/>
          <w:sz w:val="24"/>
          <w:szCs w:val="24"/>
        </w:rPr>
        <w:t>1.3评标委员会对满足招标文件实质性要求且通过初步评审的投标文件进行综合评审。</w:t>
      </w:r>
    </w:p>
    <w:p w:rsidR="00620569" w:rsidRPr="00014F46" w:rsidRDefault="007A36BD">
      <w:pPr>
        <w:numPr>
          <w:ilvl w:val="0"/>
          <w:numId w:val="1"/>
        </w:numPr>
        <w:spacing w:line="440" w:lineRule="exact"/>
        <w:rPr>
          <w:rFonts w:ascii="宋体" w:hAnsi="宋体" w:cs="宋体"/>
          <w:bCs/>
          <w:sz w:val="24"/>
          <w:szCs w:val="24"/>
        </w:rPr>
      </w:pPr>
      <w:r w:rsidRPr="00014F46">
        <w:rPr>
          <w:rFonts w:ascii="宋体" w:hAnsi="宋体" w:cs="宋体" w:hint="eastAsia"/>
          <w:bCs/>
          <w:sz w:val="24"/>
          <w:szCs w:val="24"/>
        </w:rPr>
        <w:t>综合评审</w:t>
      </w:r>
    </w:p>
    <w:p w:rsidR="00620569" w:rsidRPr="00014F46" w:rsidRDefault="007A36BD">
      <w:pPr>
        <w:spacing w:line="300" w:lineRule="auto"/>
        <w:ind w:firstLineChars="220" w:firstLine="528"/>
        <w:rPr>
          <w:rFonts w:ascii="宋体" w:hAnsi="宋体" w:cs="宋体"/>
          <w:bCs/>
          <w:sz w:val="24"/>
          <w:szCs w:val="24"/>
        </w:rPr>
      </w:pPr>
      <w:r w:rsidRPr="00014F46">
        <w:rPr>
          <w:rFonts w:ascii="宋体" w:hAnsi="宋体" w:cs="宋体" w:hint="eastAsia"/>
          <w:bCs/>
          <w:sz w:val="24"/>
          <w:szCs w:val="24"/>
        </w:rPr>
        <w:t>初步评审结束后，评标委员会对所有通过初步评审的投标人，按综合评分表规定的标准进行独立打分。取所有评委打分的算术平均值作为投标人的最终得分，并按最终得分由高到低的顺序进行排序，得分最高的为第一中标候选人，依此类推。（若出现综合得分相同，则</w:t>
      </w:r>
      <w:r w:rsidRPr="00014F46">
        <w:rPr>
          <w:rFonts w:ascii="宋体" w:hAnsi="宋体" w:cs="宋体"/>
          <w:bCs/>
          <w:sz w:val="24"/>
          <w:szCs w:val="24"/>
        </w:rPr>
        <w:t>由评标委员会组长在评标委员会成员及现场监督人员监督下抽签确定名次</w:t>
      </w:r>
      <w:r w:rsidRPr="00014F46">
        <w:rPr>
          <w:rFonts w:ascii="宋体" w:hAnsi="宋体" w:cs="宋体" w:hint="eastAsia"/>
          <w:bCs/>
          <w:sz w:val="24"/>
          <w:szCs w:val="24"/>
        </w:rPr>
        <w:t>）。</w:t>
      </w:r>
    </w:p>
    <w:p w:rsidR="00620569" w:rsidRPr="00014F46" w:rsidRDefault="007A36BD">
      <w:pPr>
        <w:shd w:val="clear" w:color="auto" w:fill="FFFFFF"/>
        <w:snapToGrid w:val="0"/>
        <w:spacing w:line="440" w:lineRule="exact"/>
        <w:rPr>
          <w:rFonts w:ascii="宋体" w:hAnsi="宋体" w:cs="宋体"/>
          <w:b/>
          <w:sz w:val="24"/>
          <w:szCs w:val="24"/>
        </w:rPr>
      </w:pPr>
      <w:r w:rsidRPr="00014F46">
        <w:rPr>
          <w:rFonts w:ascii="宋体" w:hAnsi="宋体" w:cs="宋体" w:hint="eastAsia"/>
          <w:b/>
          <w:sz w:val="24"/>
          <w:szCs w:val="24"/>
        </w:rPr>
        <w:t xml:space="preserve">    2.评价原则</w:t>
      </w:r>
    </w:p>
    <w:p w:rsidR="00620569" w:rsidRPr="00014F46" w:rsidRDefault="007A36BD">
      <w:pPr>
        <w:shd w:val="clear" w:color="auto" w:fill="FFFFFF"/>
        <w:snapToGrid w:val="0"/>
        <w:spacing w:line="440" w:lineRule="exact"/>
        <w:ind w:firstLineChars="200" w:firstLine="480"/>
        <w:rPr>
          <w:rFonts w:ascii="宋体" w:hAnsi="宋体" w:cs="宋体"/>
          <w:b/>
          <w:bCs/>
          <w:sz w:val="24"/>
          <w:szCs w:val="24"/>
        </w:rPr>
      </w:pPr>
      <w:r w:rsidRPr="00014F46">
        <w:rPr>
          <w:rFonts w:ascii="宋体" w:hAnsi="宋体" w:cs="宋体" w:hint="eastAsia"/>
          <w:sz w:val="24"/>
          <w:szCs w:val="24"/>
        </w:rPr>
        <w:t>遵循公平、公正、科学、择优的原则。</w:t>
      </w:r>
    </w:p>
    <w:p w:rsidR="00620569" w:rsidRPr="00014F46" w:rsidRDefault="007A36BD">
      <w:pPr>
        <w:snapToGrid w:val="0"/>
        <w:spacing w:line="440" w:lineRule="exact"/>
        <w:rPr>
          <w:rFonts w:ascii="宋体" w:hAnsi="宋体" w:cs="宋体"/>
          <w:b/>
          <w:sz w:val="24"/>
          <w:szCs w:val="24"/>
        </w:rPr>
      </w:pPr>
      <w:r w:rsidRPr="00014F46">
        <w:rPr>
          <w:rFonts w:ascii="宋体" w:hAnsi="宋体" w:cs="宋体" w:hint="eastAsia"/>
          <w:b/>
          <w:sz w:val="24"/>
          <w:szCs w:val="24"/>
        </w:rPr>
        <w:t xml:space="preserve">    3. 评标委员会组成及职责</w:t>
      </w:r>
    </w:p>
    <w:p w:rsidR="00620569" w:rsidRPr="00014F46" w:rsidRDefault="007A36BD">
      <w:pPr>
        <w:shd w:val="clear" w:color="auto" w:fill="FFFFFF"/>
        <w:snapToGrid w:val="0"/>
        <w:spacing w:line="440" w:lineRule="exact"/>
        <w:ind w:firstLineChars="195" w:firstLine="468"/>
        <w:rPr>
          <w:rFonts w:ascii="宋体" w:hAnsi="宋体" w:cs="宋体"/>
          <w:sz w:val="24"/>
          <w:szCs w:val="24"/>
        </w:rPr>
      </w:pPr>
      <w:r w:rsidRPr="00014F46">
        <w:rPr>
          <w:rFonts w:ascii="宋体" w:hAnsi="宋体" w:cs="宋体" w:hint="eastAsia"/>
          <w:sz w:val="24"/>
          <w:szCs w:val="24"/>
        </w:rPr>
        <w:t>3.1评标委员会</w:t>
      </w:r>
    </w:p>
    <w:p w:rsidR="00620569" w:rsidRPr="00014F46" w:rsidRDefault="007A36BD">
      <w:pPr>
        <w:shd w:val="clear" w:color="auto" w:fill="FFFFFF"/>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评标委员会由招标人依法组建,所有评标委员会成员推举产生评标委员会组长。</w:t>
      </w:r>
    </w:p>
    <w:p w:rsidR="00620569" w:rsidRPr="00014F46" w:rsidRDefault="007A36BD">
      <w:pPr>
        <w:shd w:val="clear" w:color="auto" w:fill="FFFFFF"/>
        <w:adjustRightInd w:val="0"/>
        <w:snapToGrid w:val="0"/>
        <w:spacing w:line="440" w:lineRule="exact"/>
        <w:ind w:firstLineChars="196" w:firstLine="470"/>
        <w:rPr>
          <w:rFonts w:ascii="宋体" w:hAnsi="宋体" w:cs="宋体"/>
          <w:sz w:val="24"/>
          <w:szCs w:val="24"/>
        </w:rPr>
      </w:pPr>
      <w:r w:rsidRPr="00014F46">
        <w:rPr>
          <w:rFonts w:ascii="宋体" w:hAnsi="宋体" w:cs="宋体" w:hint="eastAsia"/>
          <w:sz w:val="24"/>
          <w:szCs w:val="24"/>
        </w:rPr>
        <w:t>3.2 评标委员会的职责</w:t>
      </w:r>
    </w:p>
    <w:p w:rsidR="00620569" w:rsidRPr="00014F46" w:rsidRDefault="007A36BD">
      <w:pPr>
        <w:shd w:val="clear" w:color="auto" w:fill="FFFFFF"/>
        <w:adjustRightInd w:val="0"/>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评标委员会应当根据评标办法，对投标文件进行评审和比较，向招标人推荐中标候选人或根据招标人的授权直接确定中标人。各评委独立评审，提出评审意见，不受任何单位或者个人的干预。各评委对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20569" w:rsidRPr="00014F46" w:rsidRDefault="007A36BD">
      <w:pPr>
        <w:snapToGrid w:val="0"/>
        <w:spacing w:line="440" w:lineRule="exact"/>
        <w:rPr>
          <w:rFonts w:ascii="宋体" w:hAnsi="宋体" w:cs="宋体"/>
          <w:b/>
          <w:sz w:val="24"/>
          <w:szCs w:val="24"/>
        </w:rPr>
      </w:pPr>
      <w:bookmarkStart w:id="305" w:name="_Toc338395644"/>
      <w:bookmarkStart w:id="306" w:name="_Toc335122769"/>
      <w:r w:rsidRPr="00014F46">
        <w:rPr>
          <w:rFonts w:ascii="宋体" w:hAnsi="宋体" w:cs="宋体" w:hint="eastAsia"/>
          <w:b/>
          <w:sz w:val="24"/>
          <w:szCs w:val="24"/>
        </w:rPr>
        <w:t xml:space="preserve">    4.评标程序</w:t>
      </w:r>
      <w:bookmarkEnd w:id="305"/>
      <w:bookmarkEnd w:id="306"/>
    </w:p>
    <w:p w:rsidR="00620569" w:rsidRPr="00014F46" w:rsidRDefault="007A36BD">
      <w:pPr>
        <w:shd w:val="clear" w:color="auto" w:fill="FFFFFF"/>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评标准备、初步评审（符合性评审、资格评审、形式评审）、详细评审（综合评审），推荐中标候选人。</w:t>
      </w:r>
    </w:p>
    <w:p w:rsidR="00620569" w:rsidRPr="00014F46" w:rsidRDefault="007A36BD">
      <w:pPr>
        <w:shd w:val="clear" w:color="auto" w:fill="FFFFFF"/>
        <w:snapToGrid w:val="0"/>
        <w:spacing w:line="440" w:lineRule="exact"/>
        <w:ind w:firstLineChars="147" w:firstLine="353"/>
        <w:rPr>
          <w:rFonts w:ascii="宋体" w:hAnsi="宋体" w:cs="宋体"/>
          <w:sz w:val="24"/>
          <w:szCs w:val="24"/>
        </w:rPr>
      </w:pPr>
      <w:r w:rsidRPr="00014F46">
        <w:rPr>
          <w:rFonts w:ascii="宋体" w:hAnsi="宋体" w:cs="宋体" w:hint="eastAsia"/>
          <w:sz w:val="24"/>
          <w:szCs w:val="24"/>
        </w:rPr>
        <w:t xml:space="preserve"> 4.1评标准备</w:t>
      </w:r>
    </w:p>
    <w:p w:rsidR="00620569" w:rsidRPr="00014F46" w:rsidRDefault="007A36BD">
      <w:pPr>
        <w:shd w:val="clear" w:color="auto" w:fill="FFFFFF"/>
        <w:snapToGrid w:val="0"/>
        <w:spacing w:line="440" w:lineRule="exact"/>
        <w:ind w:firstLineChars="196" w:firstLine="470"/>
        <w:rPr>
          <w:rFonts w:ascii="宋体" w:hAnsi="宋体" w:cs="宋体"/>
          <w:sz w:val="24"/>
          <w:szCs w:val="24"/>
        </w:rPr>
      </w:pPr>
      <w:r w:rsidRPr="00014F46">
        <w:rPr>
          <w:rFonts w:ascii="宋体" w:hAnsi="宋体" w:cs="宋体" w:hint="eastAsia"/>
          <w:sz w:val="24"/>
          <w:szCs w:val="24"/>
        </w:rPr>
        <w:t>评标委员会熟悉评标工作情况：</w:t>
      </w:r>
    </w:p>
    <w:p w:rsidR="00620569" w:rsidRPr="00014F46" w:rsidRDefault="007A36BD">
      <w:pPr>
        <w:shd w:val="clear" w:color="auto" w:fill="FFFFFF"/>
        <w:snapToGrid w:val="0"/>
        <w:spacing w:line="440" w:lineRule="exact"/>
        <w:ind w:firstLineChars="196" w:firstLine="470"/>
        <w:rPr>
          <w:rFonts w:ascii="宋体" w:hAnsi="宋体" w:cs="宋体"/>
          <w:sz w:val="24"/>
          <w:szCs w:val="24"/>
        </w:rPr>
      </w:pPr>
      <w:r w:rsidRPr="00014F46">
        <w:rPr>
          <w:rFonts w:ascii="宋体" w:hAnsi="宋体" w:cs="宋体" w:hint="eastAsia"/>
          <w:sz w:val="24"/>
          <w:szCs w:val="24"/>
        </w:rPr>
        <w:t>(1)阅读、研究招标文件和相关评标资料，获取评标所需要的重要信息和数据,至少应了解和熟悉以下内容：招标的目标、招标项目的范围和性质、招标文件规定的主要技术要求、标准和商务条款。</w:t>
      </w:r>
    </w:p>
    <w:p w:rsidR="00620569" w:rsidRPr="00014F46" w:rsidRDefault="007A36BD">
      <w:pPr>
        <w:shd w:val="clear" w:color="auto" w:fill="FFFFFF"/>
        <w:snapToGrid w:val="0"/>
        <w:spacing w:line="440" w:lineRule="exact"/>
        <w:ind w:firstLineChars="196" w:firstLine="470"/>
        <w:rPr>
          <w:rFonts w:ascii="宋体" w:hAnsi="宋体" w:cs="宋体"/>
          <w:sz w:val="24"/>
          <w:szCs w:val="24"/>
        </w:rPr>
      </w:pPr>
      <w:r w:rsidRPr="00014F46">
        <w:rPr>
          <w:rFonts w:ascii="宋体" w:hAnsi="宋体" w:cs="宋体" w:hint="eastAsia"/>
          <w:sz w:val="24"/>
          <w:szCs w:val="24"/>
        </w:rPr>
        <w:t>(2)熟悉招标文件规定的评标标准和评标方法及在评标过程中需要考虑的相关因素。</w:t>
      </w:r>
    </w:p>
    <w:p w:rsidR="00620569" w:rsidRPr="00014F46" w:rsidRDefault="007A36BD">
      <w:pPr>
        <w:widowControl/>
        <w:shd w:val="clear" w:color="auto" w:fill="FFFFFF"/>
        <w:spacing w:line="440" w:lineRule="atLeast"/>
        <w:ind w:firstLine="412"/>
        <w:rPr>
          <w:rFonts w:ascii="宋体" w:hAnsi="宋体" w:cs="宋体"/>
          <w:kern w:val="0"/>
          <w:sz w:val="24"/>
          <w:szCs w:val="24"/>
        </w:rPr>
      </w:pPr>
      <w:r w:rsidRPr="00014F46">
        <w:rPr>
          <w:rFonts w:ascii="宋体" w:hAnsi="宋体" w:cs="宋体" w:hint="eastAsia"/>
          <w:kern w:val="0"/>
          <w:sz w:val="24"/>
          <w:szCs w:val="24"/>
        </w:rPr>
        <w:lastRenderedPageBreak/>
        <w:t>(3)核对评标工作用表。</w:t>
      </w:r>
    </w:p>
    <w:p w:rsidR="00620569" w:rsidRPr="00014F46" w:rsidRDefault="007A36BD">
      <w:pPr>
        <w:widowControl/>
        <w:shd w:val="clear" w:color="auto" w:fill="FFFFFF"/>
        <w:spacing w:line="440" w:lineRule="atLeast"/>
        <w:ind w:firstLine="412"/>
        <w:rPr>
          <w:rFonts w:ascii="宋体" w:hAnsi="宋体" w:cs="宋体"/>
          <w:kern w:val="0"/>
          <w:sz w:val="24"/>
          <w:szCs w:val="24"/>
        </w:rPr>
      </w:pPr>
      <w:r w:rsidRPr="00014F46">
        <w:rPr>
          <w:rFonts w:ascii="宋体" w:hAnsi="宋体" w:cs="宋体" w:hint="eastAsia"/>
          <w:kern w:val="0"/>
          <w:sz w:val="24"/>
          <w:szCs w:val="24"/>
        </w:rPr>
        <w:t>4.2评审步骤</w:t>
      </w:r>
    </w:p>
    <w:p w:rsidR="00620569" w:rsidRPr="00014F46" w:rsidRDefault="007A36BD">
      <w:pPr>
        <w:widowControl/>
        <w:numPr>
          <w:ilvl w:val="0"/>
          <w:numId w:val="2"/>
        </w:numPr>
        <w:shd w:val="clear" w:color="auto" w:fill="FFFFFF"/>
        <w:spacing w:line="440" w:lineRule="atLeast"/>
        <w:ind w:firstLine="412"/>
        <w:rPr>
          <w:rFonts w:ascii="宋体" w:hAnsi="宋体" w:cs="宋体"/>
          <w:kern w:val="0"/>
          <w:sz w:val="24"/>
          <w:szCs w:val="24"/>
        </w:rPr>
      </w:pPr>
      <w:r w:rsidRPr="00014F46">
        <w:rPr>
          <w:rFonts w:ascii="宋体" w:hAnsi="宋体" w:cs="宋体" w:hint="eastAsia"/>
          <w:kern w:val="0"/>
          <w:sz w:val="24"/>
          <w:szCs w:val="24"/>
        </w:rPr>
        <w:t>核对投标人</w:t>
      </w:r>
      <w:r w:rsidRPr="00014F46">
        <w:rPr>
          <w:rFonts w:ascii="宋体" w:hAnsi="宋体" w:cs="宋体" w:hint="eastAsia"/>
          <w:sz w:val="24"/>
          <w:szCs w:val="24"/>
        </w:rPr>
        <w:t>提供的证明材料是否符合要求，并出具核对结果；</w:t>
      </w:r>
    </w:p>
    <w:p w:rsidR="00620569" w:rsidRPr="00014F46" w:rsidRDefault="007A36BD">
      <w:pPr>
        <w:widowControl/>
        <w:shd w:val="clear" w:color="auto" w:fill="FFFFFF"/>
        <w:spacing w:line="440" w:lineRule="atLeast"/>
        <w:rPr>
          <w:rFonts w:ascii="宋体" w:hAnsi="宋体" w:cs="宋体"/>
          <w:kern w:val="0"/>
          <w:sz w:val="24"/>
          <w:szCs w:val="24"/>
        </w:rPr>
      </w:pPr>
      <w:r w:rsidRPr="00014F46">
        <w:rPr>
          <w:rFonts w:ascii="宋体" w:hAnsi="宋体" w:cs="宋体" w:hint="eastAsia"/>
          <w:kern w:val="0"/>
          <w:sz w:val="24"/>
          <w:szCs w:val="24"/>
        </w:rPr>
        <w:t xml:space="preserve">    2、按评标办法前附表进行形式评审、响应性评审及资格性评审；</w:t>
      </w:r>
    </w:p>
    <w:p w:rsidR="00620569" w:rsidRPr="00014F46" w:rsidRDefault="007A36BD">
      <w:pPr>
        <w:widowControl/>
        <w:shd w:val="clear" w:color="auto" w:fill="FFFFFF"/>
        <w:spacing w:line="440" w:lineRule="atLeast"/>
        <w:rPr>
          <w:rFonts w:ascii="宋体" w:hAnsi="宋体" w:cs="宋体"/>
          <w:kern w:val="0"/>
          <w:sz w:val="24"/>
          <w:szCs w:val="24"/>
        </w:rPr>
      </w:pPr>
      <w:r w:rsidRPr="00014F46">
        <w:rPr>
          <w:rFonts w:ascii="宋体" w:hAnsi="宋体" w:cs="宋体" w:hint="eastAsia"/>
          <w:kern w:val="0"/>
          <w:sz w:val="24"/>
          <w:szCs w:val="24"/>
        </w:rPr>
        <w:t xml:space="preserve">    3、形式评审、响应性评审及资格性评审通过的，进行综合评审打分；</w:t>
      </w:r>
    </w:p>
    <w:p w:rsidR="00620569" w:rsidRPr="00014F46" w:rsidRDefault="007A36BD">
      <w:pPr>
        <w:snapToGrid w:val="0"/>
        <w:spacing w:line="440" w:lineRule="exact"/>
        <w:ind w:firstLine="420"/>
        <w:rPr>
          <w:rFonts w:ascii="宋体" w:hAnsi="宋体" w:cs="宋体"/>
          <w:b/>
          <w:sz w:val="24"/>
          <w:szCs w:val="24"/>
        </w:rPr>
      </w:pPr>
      <w:r w:rsidRPr="00014F46">
        <w:rPr>
          <w:rFonts w:ascii="宋体" w:hAnsi="宋体" w:cs="宋体" w:hint="eastAsia"/>
          <w:b/>
          <w:sz w:val="24"/>
          <w:szCs w:val="24"/>
        </w:rPr>
        <w:t>5.评审内容</w:t>
      </w:r>
    </w:p>
    <w:p w:rsidR="00620569" w:rsidRPr="00014F46" w:rsidRDefault="007A36BD">
      <w:pPr>
        <w:snapToGrid w:val="0"/>
        <w:spacing w:line="440" w:lineRule="exact"/>
        <w:ind w:firstLine="420"/>
        <w:rPr>
          <w:rFonts w:ascii="宋体" w:hAnsi="宋体" w:cs="宋体"/>
          <w:sz w:val="24"/>
          <w:szCs w:val="24"/>
        </w:rPr>
      </w:pPr>
      <w:r w:rsidRPr="00014F46">
        <w:rPr>
          <w:rFonts w:ascii="宋体" w:hAnsi="宋体" w:cs="宋体" w:hint="eastAsia"/>
          <w:sz w:val="24"/>
          <w:szCs w:val="24"/>
        </w:rPr>
        <w:t>评标办法要求的所有资料复印件都要在投标文件中得到体现方为有效，否则将视为未按要求提供相关证件。</w:t>
      </w:r>
    </w:p>
    <w:p w:rsidR="00620569" w:rsidRPr="00014F46" w:rsidRDefault="007A36BD">
      <w:pPr>
        <w:shd w:val="clear" w:color="auto" w:fill="FFFFFF"/>
        <w:snapToGrid w:val="0"/>
        <w:spacing w:line="440" w:lineRule="exact"/>
        <w:ind w:firstLineChars="196" w:firstLine="470"/>
        <w:rPr>
          <w:rFonts w:ascii="宋体" w:hAnsi="宋体" w:cs="宋体"/>
          <w:sz w:val="24"/>
          <w:szCs w:val="24"/>
        </w:rPr>
      </w:pPr>
      <w:r w:rsidRPr="00014F46">
        <w:rPr>
          <w:rFonts w:ascii="宋体" w:hAnsi="宋体" w:cs="宋体" w:hint="eastAsia"/>
          <w:sz w:val="24"/>
          <w:szCs w:val="24"/>
        </w:rPr>
        <w:t xml:space="preserve">5.1初步评审 </w:t>
      </w:r>
    </w:p>
    <w:p w:rsidR="00620569" w:rsidRPr="00014F46" w:rsidRDefault="007A36BD">
      <w:pPr>
        <w:shd w:val="clear" w:color="auto" w:fill="FFFFFF"/>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形式评审、响应性评审和资格评审：评标委员会依据招标文件规定的标准进行评审，有一项不符合评审标准的，则按否决其投标处理。</w:t>
      </w:r>
    </w:p>
    <w:p w:rsidR="00620569" w:rsidRPr="00014F46" w:rsidRDefault="007A36BD">
      <w:pPr>
        <w:shd w:val="clear" w:color="auto" w:fill="FFFFFF"/>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5.2详细评审</w:t>
      </w:r>
    </w:p>
    <w:p w:rsidR="00620569" w:rsidRPr="00014F46" w:rsidRDefault="007A36BD">
      <w:pPr>
        <w:shd w:val="clear" w:color="auto" w:fill="FFFFFF"/>
        <w:snapToGrid w:val="0"/>
        <w:spacing w:line="440" w:lineRule="exact"/>
        <w:ind w:firstLineChars="200" w:firstLine="480"/>
        <w:rPr>
          <w:rFonts w:ascii="宋体" w:hAnsi="宋体" w:cs="宋体"/>
          <w:sz w:val="24"/>
          <w:szCs w:val="24"/>
        </w:rPr>
      </w:pPr>
      <w:r w:rsidRPr="00014F46">
        <w:rPr>
          <w:rFonts w:ascii="宋体" w:hAnsi="宋体" w:cs="宋体" w:hint="eastAsia"/>
          <w:sz w:val="24"/>
          <w:szCs w:val="24"/>
        </w:rPr>
        <w:t>5.2.1综合评审：见综合评审表</w:t>
      </w:r>
    </w:p>
    <w:p w:rsidR="00620569" w:rsidRPr="00014F46" w:rsidRDefault="007A36BD">
      <w:pPr>
        <w:spacing w:line="360" w:lineRule="auto"/>
        <w:ind w:firstLineChars="200" w:firstLine="480"/>
        <w:outlineLvl w:val="3"/>
        <w:rPr>
          <w:rFonts w:ascii="宋体" w:hAnsi="宋体" w:cs="宋体"/>
          <w:sz w:val="24"/>
          <w:szCs w:val="24"/>
        </w:rPr>
      </w:pPr>
      <w:bookmarkStart w:id="307" w:name="_Toc144974563"/>
      <w:bookmarkStart w:id="308" w:name="_Toc246996239"/>
      <w:bookmarkStart w:id="309" w:name="_Toc246996982"/>
      <w:bookmarkStart w:id="310" w:name="_Toc179632614"/>
      <w:bookmarkStart w:id="311" w:name="_Toc152042373"/>
      <w:bookmarkStart w:id="312" w:name="_Toc296602484"/>
      <w:bookmarkStart w:id="313" w:name="_Toc247085754"/>
      <w:bookmarkStart w:id="314" w:name="_Toc152045596"/>
      <w:r w:rsidRPr="00014F46">
        <w:rPr>
          <w:rFonts w:ascii="宋体" w:hAnsi="宋体" w:cs="宋体" w:hint="eastAsia"/>
          <w:sz w:val="24"/>
          <w:szCs w:val="24"/>
        </w:rPr>
        <w:t>5.3 投标文件的澄清</w:t>
      </w:r>
      <w:bookmarkEnd w:id="307"/>
      <w:r w:rsidRPr="00014F46">
        <w:rPr>
          <w:rFonts w:ascii="宋体" w:hAnsi="宋体" w:cs="宋体" w:hint="eastAsia"/>
          <w:sz w:val="24"/>
          <w:szCs w:val="24"/>
        </w:rPr>
        <w:t>和</w:t>
      </w:r>
      <w:bookmarkEnd w:id="308"/>
      <w:bookmarkEnd w:id="309"/>
      <w:bookmarkEnd w:id="310"/>
      <w:bookmarkEnd w:id="311"/>
      <w:bookmarkEnd w:id="312"/>
      <w:bookmarkEnd w:id="313"/>
      <w:bookmarkEnd w:id="314"/>
      <w:r w:rsidRPr="00014F46">
        <w:rPr>
          <w:rFonts w:ascii="宋体" w:hAnsi="宋体" w:cs="宋体" w:hint="eastAsia"/>
          <w:sz w:val="24"/>
          <w:szCs w:val="24"/>
        </w:rPr>
        <w:t>补正</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5.3.1在评标过程中，评标委员会应以书面形式要求投标人对所提交的投标文件中不明确的内容进行书面澄清或说明，或者对细微偏差进行补正。评标委员会不接受投标人主动提出的澄清、说明或补正。</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5.3.2 澄清、说明和补正不得改变投标文件的实质性内容。投标人的书面澄清、说明和补正属于投标文件的组成部分。</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5.3.3 评标委员会对投标人提交的澄清、说明或补正有疑问的，可以要求投标人进一步澄清、说明或补正，直至满足评标委员会的要求。</w:t>
      </w:r>
    </w:p>
    <w:p w:rsidR="00620569" w:rsidRPr="00014F46" w:rsidRDefault="007A36BD">
      <w:pPr>
        <w:spacing w:line="360" w:lineRule="auto"/>
        <w:ind w:firstLineChars="200" w:firstLine="480"/>
        <w:outlineLvl w:val="3"/>
        <w:rPr>
          <w:rFonts w:ascii="宋体" w:hAnsi="宋体" w:cs="宋体"/>
          <w:bCs/>
          <w:sz w:val="24"/>
          <w:szCs w:val="24"/>
        </w:rPr>
      </w:pPr>
      <w:bookmarkStart w:id="315" w:name="_Toc246996983"/>
      <w:bookmarkStart w:id="316" w:name="_Toc247085755"/>
      <w:bookmarkStart w:id="317" w:name="_Toc179632615"/>
      <w:bookmarkStart w:id="318" w:name="_Toc144974564"/>
      <w:bookmarkStart w:id="319" w:name="_Toc296602485"/>
      <w:bookmarkStart w:id="320" w:name="_Toc152042374"/>
      <w:bookmarkStart w:id="321" w:name="_Toc152045597"/>
      <w:bookmarkStart w:id="322" w:name="_Toc246996240"/>
      <w:r w:rsidRPr="00014F46">
        <w:rPr>
          <w:rFonts w:ascii="宋体" w:hAnsi="宋体" w:cs="宋体" w:hint="eastAsia"/>
          <w:bCs/>
          <w:sz w:val="24"/>
          <w:szCs w:val="24"/>
        </w:rPr>
        <w:t>5.4 评标结果</w:t>
      </w:r>
      <w:bookmarkEnd w:id="315"/>
      <w:bookmarkEnd w:id="316"/>
      <w:bookmarkEnd w:id="317"/>
      <w:bookmarkEnd w:id="318"/>
      <w:bookmarkEnd w:id="319"/>
      <w:bookmarkEnd w:id="320"/>
      <w:bookmarkEnd w:id="321"/>
      <w:bookmarkEnd w:id="322"/>
    </w:p>
    <w:p w:rsidR="00620569" w:rsidRPr="00014F46" w:rsidRDefault="007A36BD">
      <w:pPr>
        <w:spacing w:line="300" w:lineRule="auto"/>
        <w:ind w:firstLineChars="200" w:firstLine="480"/>
        <w:rPr>
          <w:rFonts w:ascii="宋体" w:hAnsi="宋体" w:cs="宋体"/>
          <w:sz w:val="24"/>
          <w:szCs w:val="20"/>
        </w:rPr>
      </w:pPr>
      <w:r w:rsidRPr="00014F46">
        <w:rPr>
          <w:rFonts w:ascii="宋体" w:hAnsi="宋体" w:cs="宋体" w:hint="eastAsia"/>
          <w:bCs/>
          <w:sz w:val="24"/>
          <w:szCs w:val="24"/>
        </w:rPr>
        <w:t>5.4.1标委员会按照评审结果推荐中标候选人</w:t>
      </w:r>
      <w:r w:rsidRPr="00014F46">
        <w:rPr>
          <w:rFonts w:ascii="宋体" w:hAnsi="宋体" w:cs="宋体" w:hint="eastAsia"/>
          <w:sz w:val="24"/>
          <w:szCs w:val="20"/>
        </w:rPr>
        <w:t>：</w:t>
      </w:r>
    </w:p>
    <w:p w:rsidR="00620569" w:rsidRPr="00014F46" w:rsidRDefault="007A36BD">
      <w:pPr>
        <w:spacing w:line="300" w:lineRule="auto"/>
        <w:ind w:firstLineChars="200" w:firstLine="480"/>
        <w:rPr>
          <w:rFonts w:ascii="宋体" w:hAnsi="宋体" w:cs="宋体"/>
          <w:sz w:val="24"/>
          <w:szCs w:val="20"/>
        </w:rPr>
      </w:pPr>
      <w:r w:rsidRPr="00014F46">
        <w:rPr>
          <w:rFonts w:ascii="宋体" w:hAnsi="宋体" w:cs="宋体" w:hint="eastAsia"/>
          <w:sz w:val="24"/>
          <w:szCs w:val="20"/>
        </w:rPr>
        <w:t>按资格详细评审算出综合得分由高至低顺序：推荐</w:t>
      </w:r>
      <w:r w:rsidRPr="00014F46">
        <w:rPr>
          <w:rFonts w:ascii="宋体" w:hAnsi="宋体" w:cs="宋体"/>
          <w:sz w:val="24"/>
          <w:szCs w:val="20"/>
        </w:rPr>
        <w:t>3</w:t>
      </w:r>
      <w:r w:rsidRPr="00014F46">
        <w:rPr>
          <w:rFonts w:ascii="宋体" w:hAnsi="宋体" w:cs="宋体" w:hint="eastAsia"/>
          <w:sz w:val="24"/>
          <w:szCs w:val="20"/>
        </w:rPr>
        <w:t>-1</w:t>
      </w:r>
      <w:r w:rsidRPr="00014F46">
        <w:rPr>
          <w:rFonts w:ascii="宋体" w:hAnsi="宋体" w:cs="宋体"/>
          <w:sz w:val="24"/>
          <w:szCs w:val="20"/>
        </w:rPr>
        <w:t>2</w:t>
      </w:r>
      <w:r w:rsidRPr="00014F46">
        <w:rPr>
          <w:rFonts w:ascii="宋体" w:hAnsi="宋体" w:cs="宋体" w:hint="eastAsia"/>
          <w:sz w:val="24"/>
          <w:szCs w:val="20"/>
        </w:rPr>
        <w:t>名中标候选人。综合得分最高的为第一中标候选人，以此类推。如果综合得分出现两家或两家以上相同者，则在监督人员监督下由招标人采取抽签方式确定排序。若每标段符合招标文件要求的投标人在少于上述家数时，则按综合得分排名顺序全部推荐为中标候选人。</w:t>
      </w:r>
    </w:p>
    <w:p w:rsidR="00620569" w:rsidRPr="00014F46" w:rsidRDefault="007A36BD">
      <w:pPr>
        <w:spacing w:line="360" w:lineRule="auto"/>
        <w:ind w:firstLineChars="200" w:firstLine="480"/>
        <w:outlineLvl w:val="4"/>
        <w:rPr>
          <w:rFonts w:ascii="宋体" w:hAnsi="宋体" w:cs="宋体"/>
          <w:sz w:val="24"/>
          <w:szCs w:val="20"/>
        </w:rPr>
      </w:pPr>
      <w:r w:rsidRPr="00014F46">
        <w:rPr>
          <w:rFonts w:ascii="宋体" w:hAnsi="宋体" w:cs="宋体" w:hint="eastAsia"/>
          <w:sz w:val="24"/>
          <w:szCs w:val="20"/>
        </w:rPr>
        <w:t>招标人依据评标委员会推荐有排序的中标候选人，依法确定中标人。排序靠前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lastRenderedPageBreak/>
        <w:t>5.4.2 评标委员会完成评标后，应当向招标人提交书面评标报告。评标报告应记载以下内容：</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(1)基本情况和数据表。</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(2)评标委员会成员名单。</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(3)开标记录。</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(4)符合要求的投标人一览表。</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(5)否决其投标情况说明。</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(6)评标标准、评标方法或者评标因素一览表。</w:t>
      </w:r>
    </w:p>
    <w:p w:rsidR="00620569" w:rsidRPr="00014F46" w:rsidRDefault="007A36BD">
      <w:pPr>
        <w:spacing w:line="360" w:lineRule="auto"/>
        <w:ind w:firstLineChars="200" w:firstLine="480"/>
        <w:outlineLvl w:val="4"/>
        <w:rPr>
          <w:rFonts w:ascii="宋体" w:hAnsi="宋体" w:cs="宋体"/>
          <w:bCs/>
          <w:sz w:val="24"/>
          <w:szCs w:val="24"/>
        </w:rPr>
      </w:pPr>
      <w:bookmarkStart w:id="323" w:name="_Toc332211017"/>
      <w:r w:rsidRPr="00014F46">
        <w:rPr>
          <w:rFonts w:ascii="宋体" w:hAnsi="宋体" w:cs="宋体" w:hint="eastAsia"/>
          <w:bCs/>
          <w:sz w:val="24"/>
          <w:szCs w:val="24"/>
        </w:rPr>
        <w:t>(7)经评审的价格一览表。</w:t>
      </w:r>
      <w:bookmarkEnd w:id="323"/>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(8)经评审的投标人排序。</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(9)推荐的中标候选人名单与签订合同前要处理的事宜。</w:t>
      </w:r>
    </w:p>
    <w:p w:rsidR="00620569" w:rsidRPr="00014F46" w:rsidRDefault="007A36BD">
      <w:pPr>
        <w:spacing w:line="360" w:lineRule="auto"/>
        <w:ind w:firstLineChars="200" w:firstLine="480"/>
        <w:outlineLvl w:val="4"/>
        <w:rPr>
          <w:rFonts w:ascii="宋体" w:hAnsi="宋体" w:cs="宋体"/>
          <w:bCs/>
          <w:sz w:val="24"/>
          <w:szCs w:val="24"/>
        </w:rPr>
      </w:pPr>
      <w:r w:rsidRPr="00014F46">
        <w:rPr>
          <w:rFonts w:ascii="宋体" w:hAnsi="宋体" w:cs="宋体" w:hint="eastAsia"/>
          <w:bCs/>
          <w:sz w:val="24"/>
          <w:szCs w:val="24"/>
        </w:rPr>
        <w:t>(10)澄清、说明、补正事项纪要。</w:t>
      </w:r>
    </w:p>
    <w:p w:rsidR="00620569" w:rsidRPr="00014F46" w:rsidRDefault="007A36BD">
      <w:pPr>
        <w:spacing w:line="360" w:lineRule="auto"/>
        <w:outlineLvl w:val="4"/>
        <w:rPr>
          <w:rFonts w:ascii="宋体" w:hAnsi="宋体" w:cs="宋体"/>
          <w:b/>
          <w:sz w:val="24"/>
          <w:szCs w:val="24"/>
        </w:rPr>
      </w:pPr>
      <w:r w:rsidRPr="00014F46">
        <w:rPr>
          <w:rFonts w:ascii="宋体" w:hAnsi="宋体" w:cs="宋体" w:hint="eastAsia"/>
          <w:b/>
          <w:sz w:val="24"/>
          <w:szCs w:val="24"/>
        </w:rPr>
        <w:t>6. 适用范围</w:t>
      </w:r>
    </w:p>
    <w:p w:rsidR="00620569" w:rsidRPr="00014F46" w:rsidRDefault="007A36BD">
      <w:pPr>
        <w:snapToGrid w:val="0"/>
        <w:spacing w:line="440" w:lineRule="exact"/>
        <w:jc w:val="left"/>
        <w:rPr>
          <w:rFonts w:ascii="宋体" w:hAnsi="宋体" w:cs="宋体"/>
          <w:bCs/>
          <w:sz w:val="24"/>
          <w:szCs w:val="24"/>
          <w:u w:val="single"/>
        </w:rPr>
        <w:sectPr w:rsidR="00620569" w:rsidRPr="00014F46">
          <w:footerReference w:type="default" r:id="rId8"/>
          <w:pgSz w:w="11907" w:h="16840"/>
          <w:pgMar w:top="1440" w:right="1247" w:bottom="1440" w:left="1247" w:header="851" w:footer="992" w:gutter="0"/>
          <w:pgNumType w:start="1"/>
          <w:cols w:space="720"/>
          <w:docGrid w:linePitch="303"/>
        </w:sectPr>
      </w:pPr>
      <w:r w:rsidRPr="00014F46">
        <w:rPr>
          <w:rFonts w:ascii="宋体" w:hAnsi="宋体" w:cs="宋体" w:hint="eastAsia"/>
          <w:bCs/>
          <w:sz w:val="24"/>
          <w:szCs w:val="24"/>
          <w:u w:val="single"/>
        </w:rPr>
        <w:t>适用于本项目 。</w:t>
      </w:r>
    </w:p>
    <w:p w:rsidR="00620569" w:rsidRPr="00014F46" w:rsidRDefault="00620569">
      <w:pPr>
        <w:spacing w:line="360" w:lineRule="auto"/>
        <w:rPr>
          <w:rFonts w:ascii="宋体" w:hAnsi="宋体" w:cs="宋体"/>
          <w:b/>
          <w:bCs/>
        </w:rPr>
      </w:pPr>
    </w:p>
    <w:p w:rsidR="00620569" w:rsidRPr="00014F46" w:rsidRDefault="00620569">
      <w:pPr>
        <w:rPr>
          <w:rFonts w:ascii="宋体" w:hAnsi="宋体" w:cs="宋体"/>
        </w:rPr>
      </w:pPr>
    </w:p>
    <w:p w:rsidR="00620569" w:rsidRPr="00014F46" w:rsidRDefault="007A36BD">
      <w:pPr>
        <w:tabs>
          <w:tab w:val="left" w:pos="1470"/>
        </w:tabs>
        <w:rPr>
          <w:rFonts w:ascii="宋体" w:hAnsi="宋体" w:cs="宋体"/>
        </w:rPr>
        <w:sectPr w:rsidR="00620569" w:rsidRPr="00014F46">
          <w:footerReference w:type="default" r:id="rId9"/>
          <w:footerReference w:type="first" r:id="rId10"/>
          <w:pgSz w:w="11906" w:h="16838"/>
          <w:pgMar w:top="1440" w:right="1080" w:bottom="1440" w:left="1080" w:header="720" w:footer="720" w:gutter="0"/>
          <w:pgNumType w:start="1"/>
          <w:cols w:space="720"/>
          <w:titlePg/>
          <w:docGrid w:type="linesAndChars" w:linePitch="312"/>
        </w:sectPr>
      </w:pPr>
      <w:r w:rsidRPr="00014F46">
        <w:rPr>
          <w:rFonts w:ascii="宋体" w:hAnsi="宋体" w:cs="宋体"/>
        </w:rPr>
        <w:tab/>
      </w:r>
    </w:p>
    <w:p w:rsidR="00620569" w:rsidRPr="00014F46" w:rsidRDefault="007A36BD">
      <w:pPr>
        <w:spacing w:line="360" w:lineRule="auto"/>
        <w:jc w:val="center"/>
        <w:rPr>
          <w:rFonts w:ascii="宋体" w:hAnsi="宋体" w:cs="宋体"/>
          <w:b/>
          <w:sz w:val="32"/>
          <w:szCs w:val="32"/>
        </w:rPr>
      </w:pPr>
      <w:bookmarkStart w:id="324" w:name="_Toc434829634"/>
      <w:r w:rsidRPr="00014F46">
        <w:rPr>
          <w:rFonts w:ascii="宋体" w:hAnsi="宋体" w:cs="宋体" w:hint="eastAsia"/>
          <w:b/>
          <w:sz w:val="32"/>
          <w:szCs w:val="32"/>
        </w:rPr>
        <w:lastRenderedPageBreak/>
        <w:t>第四章 合同格式</w:t>
      </w:r>
    </w:p>
    <w:p w:rsidR="00620569" w:rsidRPr="00014F46" w:rsidRDefault="007A36BD">
      <w:pPr>
        <w:jc w:val="center"/>
        <w:rPr>
          <w:rFonts w:ascii="宋体" w:hAnsi="宋体"/>
          <w:b/>
          <w:bCs/>
          <w:sz w:val="44"/>
          <w:szCs w:val="44"/>
        </w:rPr>
      </w:pPr>
      <w:r w:rsidRPr="00014F46">
        <w:rPr>
          <w:rFonts w:ascii="宋体" w:hAnsi="宋体" w:hint="eastAsia"/>
          <w:b/>
          <w:bCs/>
          <w:sz w:val="44"/>
          <w:szCs w:val="44"/>
        </w:rPr>
        <w:t>入库框架协议书</w:t>
      </w:r>
    </w:p>
    <w:p w:rsidR="00620569" w:rsidRPr="00014F46" w:rsidRDefault="007A36BD">
      <w:pPr>
        <w:spacing w:line="312" w:lineRule="auto"/>
        <w:ind w:firstLineChars="200" w:firstLine="562"/>
        <w:rPr>
          <w:rFonts w:ascii="宋体" w:hAnsi="宋体"/>
          <w:b/>
          <w:bCs/>
          <w:sz w:val="28"/>
          <w:szCs w:val="28"/>
        </w:rPr>
      </w:pPr>
      <w:r w:rsidRPr="00014F46">
        <w:rPr>
          <w:rFonts w:ascii="宋体" w:hAnsi="宋体" w:hint="eastAsia"/>
          <w:b/>
          <w:bCs/>
          <w:sz w:val="28"/>
          <w:szCs w:val="28"/>
        </w:rPr>
        <w:t>委托方（甲方）：</w:t>
      </w:r>
      <w:r w:rsidRPr="00014F46">
        <w:rPr>
          <w:rFonts w:ascii="宋体" w:hAnsi="宋体" w:hint="eastAsia"/>
          <w:sz w:val="28"/>
          <w:szCs w:val="28"/>
          <w:u w:val="single"/>
        </w:rPr>
        <w:t xml:space="preserve">                                     </w:t>
      </w:r>
    </w:p>
    <w:p w:rsidR="00620569" w:rsidRPr="00014F46" w:rsidRDefault="007A36BD">
      <w:pPr>
        <w:spacing w:line="312" w:lineRule="auto"/>
        <w:ind w:firstLineChars="200" w:firstLine="562"/>
        <w:rPr>
          <w:rFonts w:ascii="宋体" w:hAnsi="宋体"/>
          <w:u w:val="single"/>
        </w:rPr>
      </w:pPr>
      <w:r w:rsidRPr="00014F46">
        <w:rPr>
          <w:rFonts w:ascii="宋体" w:hAnsi="宋体" w:hint="eastAsia"/>
          <w:b/>
          <w:bCs/>
          <w:sz w:val="28"/>
          <w:szCs w:val="28"/>
        </w:rPr>
        <w:t>受托方（乙方）</w:t>
      </w:r>
      <w:r w:rsidRPr="00014F46">
        <w:rPr>
          <w:rFonts w:ascii="宋体" w:hAnsi="宋体" w:hint="eastAsia"/>
          <w:sz w:val="28"/>
          <w:szCs w:val="28"/>
        </w:rPr>
        <w:t>：</w:t>
      </w:r>
      <w:r w:rsidRPr="00014F46">
        <w:rPr>
          <w:rFonts w:ascii="宋体" w:hAnsi="宋体" w:hint="eastAsia"/>
          <w:u w:val="single"/>
        </w:rPr>
        <w:t xml:space="preserve">                                                  </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甲方通过公开招标等活动，确定乙方为阜阳市城市资产投资经营有限责任公司资产评估机构库项目入库单位，现依据《中华人民共和国民法典》及有关法律法规，结合本项目实际情况，双方本着平等自愿的原则，经协商，达成以下框架协议，并由双方共同遵守。</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一、协议期限、业务范围及服务要求</w:t>
      </w:r>
    </w:p>
    <w:p w:rsidR="00620569" w:rsidRPr="00014F46" w:rsidRDefault="007A36BD">
      <w:pPr>
        <w:shd w:val="clear" w:color="auto" w:fill="FFFFFF"/>
        <w:snapToGrid w:val="0"/>
        <w:spacing w:before="100" w:beforeAutospacing="1" w:after="100" w:afterAutospacing="1" w:line="360" w:lineRule="auto"/>
        <w:ind w:firstLineChars="200" w:firstLine="482"/>
        <w:rPr>
          <w:bCs/>
          <w:szCs w:val="24"/>
        </w:rPr>
      </w:pPr>
      <w:r w:rsidRPr="00014F46">
        <w:rPr>
          <w:rFonts w:ascii="宋体" w:hAnsi="宋体"/>
          <w:b/>
          <w:sz w:val="24"/>
          <w:szCs w:val="24"/>
        </w:rPr>
        <w:t>1</w:t>
      </w:r>
      <w:r w:rsidRPr="00014F46">
        <w:rPr>
          <w:rFonts w:ascii="宋体" w:hAnsi="宋体" w:hint="eastAsia"/>
          <w:b/>
          <w:sz w:val="24"/>
          <w:szCs w:val="24"/>
        </w:rPr>
        <w:t>.</w:t>
      </w:r>
      <w:r w:rsidRPr="00014F46">
        <w:rPr>
          <w:rFonts w:ascii="宋体" w:hAnsi="宋体"/>
          <w:b/>
          <w:sz w:val="24"/>
          <w:szCs w:val="24"/>
        </w:rPr>
        <w:t>由招标人负责组建并管理</w:t>
      </w:r>
      <w:r w:rsidRPr="00014F46">
        <w:rPr>
          <w:rFonts w:hint="eastAsia"/>
          <w:bCs/>
          <w:sz w:val="24"/>
          <w:szCs w:val="24"/>
        </w:rPr>
        <w:t>阜阳市城市资产投资经营有限责任公司资产评估机构库项目</w:t>
      </w:r>
      <w:r w:rsidRPr="00014F46">
        <w:rPr>
          <w:rFonts w:ascii="宋体" w:hAnsi="宋体"/>
          <w:b/>
          <w:sz w:val="24"/>
          <w:szCs w:val="24"/>
        </w:rPr>
        <w:t>，有效期为</w:t>
      </w:r>
      <w:r w:rsidR="007F3571" w:rsidRPr="00014F46">
        <w:rPr>
          <w:rFonts w:ascii="宋体" w:hAnsi="宋体" w:hint="eastAsia"/>
          <w:b/>
          <w:sz w:val="24"/>
          <w:szCs w:val="24"/>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本协议书期限：自</w:t>
      </w:r>
      <w:r w:rsidRPr="00014F46">
        <w:rPr>
          <w:rFonts w:hint="eastAsia"/>
          <w:bCs/>
          <w:sz w:val="24"/>
          <w:szCs w:val="24"/>
        </w:rPr>
        <w:t xml:space="preserve">   </w:t>
      </w:r>
      <w:r w:rsidRPr="00014F46">
        <w:rPr>
          <w:rFonts w:hint="eastAsia"/>
          <w:bCs/>
          <w:sz w:val="24"/>
          <w:szCs w:val="24"/>
        </w:rPr>
        <w:t>年</w:t>
      </w:r>
      <w:r w:rsidRPr="00014F46">
        <w:rPr>
          <w:rFonts w:hint="eastAsia"/>
          <w:bCs/>
          <w:sz w:val="24"/>
          <w:szCs w:val="24"/>
        </w:rPr>
        <w:t xml:space="preserve">  </w:t>
      </w:r>
      <w:r w:rsidRPr="00014F46">
        <w:rPr>
          <w:rFonts w:hint="eastAsia"/>
          <w:bCs/>
          <w:sz w:val="24"/>
          <w:szCs w:val="24"/>
        </w:rPr>
        <w:t>月</w:t>
      </w:r>
      <w:r w:rsidRPr="00014F46">
        <w:rPr>
          <w:rFonts w:hint="eastAsia"/>
          <w:bCs/>
          <w:sz w:val="24"/>
          <w:szCs w:val="24"/>
        </w:rPr>
        <w:t xml:space="preserve">  </w:t>
      </w:r>
      <w:r w:rsidRPr="00014F46">
        <w:rPr>
          <w:rFonts w:hint="eastAsia"/>
          <w:bCs/>
          <w:sz w:val="24"/>
          <w:szCs w:val="24"/>
        </w:rPr>
        <w:t>日至</w:t>
      </w:r>
      <w:r w:rsidRPr="00014F46">
        <w:rPr>
          <w:rFonts w:hint="eastAsia"/>
          <w:bCs/>
          <w:sz w:val="24"/>
          <w:szCs w:val="24"/>
        </w:rPr>
        <w:t xml:space="preserve">   </w:t>
      </w:r>
      <w:r w:rsidRPr="00014F46">
        <w:rPr>
          <w:rFonts w:hint="eastAsia"/>
          <w:bCs/>
          <w:sz w:val="24"/>
          <w:szCs w:val="24"/>
        </w:rPr>
        <w:t>年</w:t>
      </w:r>
      <w:r w:rsidRPr="00014F46">
        <w:rPr>
          <w:rFonts w:hint="eastAsia"/>
          <w:bCs/>
          <w:sz w:val="24"/>
          <w:szCs w:val="24"/>
        </w:rPr>
        <w:t xml:space="preserve">  </w:t>
      </w:r>
      <w:r w:rsidRPr="00014F46">
        <w:rPr>
          <w:rFonts w:hint="eastAsia"/>
          <w:bCs/>
          <w:sz w:val="24"/>
          <w:szCs w:val="24"/>
        </w:rPr>
        <w:t>月</w:t>
      </w:r>
      <w:r w:rsidRPr="00014F46">
        <w:rPr>
          <w:rFonts w:hint="eastAsia"/>
          <w:bCs/>
          <w:sz w:val="24"/>
          <w:szCs w:val="24"/>
        </w:rPr>
        <w:t xml:space="preserve">  </w:t>
      </w:r>
      <w:r w:rsidRPr="00014F46">
        <w:rPr>
          <w:rFonts w:hint="eastAsia"/>
          <w:bCs/>
          <w:sz w:val="24"/>
          <w:szCs w:val="24"/>
        </w:rPr>
        <w:t>日。协议期满后，甲方根据其服务情况有权决定是否签署协议书。协议期内，乙方如有违规现象，甲方有权单方解除本协议，将其清除出库，并没收其履约保证金，并要求乙方赔偿甲方损失。</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协议期内，如发现有串标围标等行为，将进行严肃处理，没收其履约保证金。</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为加强入库单位管理，提高服务质量，结合实际工作管理考核等因素，将对入库单位采用动态考核进行管理。</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甲方保留</w:t>
      </w:r>
      <w:r w:rsidRPr="00014F46">
        <w:rPr>
          <w:rFonts w:ascii="宋体" w:hAnsi="宋体" w:hint="eastAsia"/>
          <w:kern w:val="0"/>
          <w:sz w:val="24"/>
          <w:szCs w:val="24"/>
          <w:lang w:val="zh-CN"/>
        </w:rPr>
        <w:t>机构</w:t>
      </w:r>
      <w:r w:rsidRPr="00014F46">
        <w:rPr>
          <w:rFonts w:ascii="宋体" w:hAnsi="宋体" w:hint="eastAsia"/>
          <w:kern w:val="0"/>
          <w:sz w:val="24"/>
          <w:szCs w:val="24"/>
        </w:rPr>
        <w:t>库</w:t>
      </w:r>
      <w:r w:rsidRPr="00014F46">
        <w:rPr>
          <w:rFonts w:hint="eastAsia"/>
          <w:bCs/>
          <w:sz w:val="24"/>
          <w:szCs w:val="24"/>
        </w:rPr>
        <w:t>适时更新变动的权利。</w:t>
      </w:r>
    </w:p>
    <w:p w:rsidR="00620569" w:rsidRPr="00014F46" w:rsidRDefault="007A36BD">
      <w:pPr>
        <w:tabs>
          <w:tab w:val="left" w:pos="6480"/>
        </w:tabs>
        <w:autoSpaceDE w:val="0"/>
        <w:autoSpaceDN w:val="0"/>
        <w:adjustRightInd w:val="0"/>
        <w:spacing w:line="360" w:lineRule="auto"/>
        <w:ind w:firstLineChars="200" w:firstLine="480"/>
        <w:jc w:val="left"/>
        <w:rPr>
          <w:rFonts w:ascii="宋体" w:hAnsi="宋体" w:cs="宋体"/>
          <w:kern w:val="0"/>
          <w:sz w:val="24"/>
          <w:szCs w:val="24"/>
          <w:lang w:val="zh-CN"/>
        </w:rPr>
      </w:pPr>
      <w:r w:rsidRPr="00014F46">
        <w:rPr>
          <w:rFonts w:hint="eastAsia"/>
          <w:bCs/>
          <w:sz w:val="24"/>
          <w:szCs w:val="24"/>
        </w:rPr>
        <w:lastRenderedPageBreak/>
        <w:t>1.</w:t>
      </w:r>
      <w:r w:rsidRPr="00014F46">
        <w:rPr>
          <w:rFonts w:hint="eastAsia"/>
          <w:bCs/>
          <w:sz w:val="24"/>
          <w:szCs w:val="24"/>
        </w:rPr>
        <w:t>乙方服务范围：</w:t>
      </w:r>
      <w:r w:rsidRPr="00014F46">
        <w:rPr>
          <w:rFonts w:hint="eastAsia"/>
          <w:bCs/>
          <w:sz w:val="24"/>
          <w:szCs w:val="24"/>
          <w:u w:val="single"/>
        </w:rPr>
        <w:t>具体服务内容以双方签署的具体服务合同约定为准</w:t>
      </w:r>
      <w:r w:rsidRPr="00014F46">
        <w:rPr>
          <w:rFonts w:ascii="宋体" w:hAnsi="宋体" w:hint="eastAsia"/>
          <w:kern w:val="0"/>
          <w:sz w:val="24"/>
          <w:szCs w:val="24"/>
        </w:rPr>
        <w:t>。</w:t>
      </w:r>
    </w:p>
    <w:p w:rsidR="00620569" w:rsidRPr="00014F46" w:rsidRDefault="007A36BD">
      <w:pPr>
        <w:shd w:val="clear" w:color="auto" w:fill="FFFFFF"/>
        <w:snapToGrid w:val="0"/>
        <w:spacing w:before="100" w:beforeAutospacing="1" w:after="100" w:afterAutospacing="1" w:line="360" w:lineRule="auto"/>
        <w:ind w:firstLineChars="200" w:firstLine="480"/>
        <w:rPr>
          <w:rFonts w:ascii="宋体" w:hAnsi="宋体"/>
          <w:kern w:val="0"/>
          <w:sz w:val="24"/>
          <w:szCs w:val="24"/>
        </w:rPr>
      </w:pPr>
      <w:r w:rsidRPr="00014F46">
        <w:rPr>
          <w:rFonts w:ascii="宋体" w:hAnsi="宋体" w:hint="eastAsia"/>
          <w:kern w:val="0"/>
          <w:sz w:val="24"/>
          <w:szCs w:val="24"/>
        </w:rPr>
        <w:t>2.服务要求：</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2.1</w:t>
      </w:r>
      <w:r w:rsidRPr="00014F46">
        <w:rPr>
          <w:rFonts w:hint="eastAsia"/>
          <w:bCs/>
          <w:sz w:val="24"/>
          <w:szCs w:val="24"/>
        </w:rPr>
        <w:t>乙方应严格按照相关法律、法规、文件，履行必要的执业程序，不得从事违背法律、法规及甲方相关管理规定和损害甲方利益的活动，一经发现，甲方有权解除合同并追究其法律责任，造成甲方损失的，应承担由此造成甲方的全部损失。</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2.2</w:t>
      </w:r>
      <w:r w:rsidRPr="00014F46">
        <w:rPr>
          <w:rFonts w:hint="eastAsia"/>
          <w:bCs/>
          <w:sz w:val="24"/>
          <w:szCs w:val="24"/>
        </w:rPr>
        <w:t>乙方在服务过程中，入库单位在接到甲方通知后</w:t>
      </w:r>
      <w:r w:rsidRPr="00014F46">
        <w:rPr>
          <w:rFonts w:hint="eastAsia"/>
          <w:bCs/>
          <w:sz w:val="24"/>
          <w:szCs w:val="24"/>
        </w:rPr>
        <w:t>12</w:t>
      </w:r>
      <w:r w:rsidRPr="00014F46">
        <w:rPr>
          <w:rFonts w:hint="eastAsia"/>
          <w:bCs/>
          <w:sz w:val="24"/>
          <w:szCs w:val="24"/>
        </w:rPr>
        <w:t>小时内作出响应，并在甲方指定的时间内到达服务现场进行服务，如在规定时间内乙方未响应，甲方将没收其履约保证金，清除出库。甲方将从库中重新抽取其他单位进行服务。</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2.3</w:t>
      </w:r>
      <w:r w:rsidRPr="00014F46">
        <w:rPr>
          <w:rFonts w:hint="eastAsia"/>
          <w:bCs/>
          <w:sz w:val="24"/>
          <w:szCs w:val="24"/>
        </w:rPr>
        <w:t>乙方须根据国家有关政策、法律、法规，本着独立、公正、科学的原则，运用合理的技能，谨慎而勤奋地工作，编制的成果文件应满足国家有关单位对此类文件的深度要求，并对成果文件的准确性、真实性、可靠性负责。</w:t>
      </w:r>
    </w:p>
    <w:p w:rsidR="00620569" w:rsidRPr="00014F46" w:rsidRDefault="007A36BD">
      <w:pPr>
        <w:spacing w:line="440" w:lineRule="exact"/>
        <w:ind w:firstLineChars="200" w:firstLine="480"/>
        <w:rPr>
          <w:bCs/>
          <w:sz w:val="24"/>
          <w:szCs w:val="24"/>
        </w:rPr>
      </w:pPr>
      <w:r w:rsidRPr="00014F46">
        <w:rPr>
          <w:rFonts w:hint="eastAsia"/>
          <w:bCs/>
          <w:sz w:val="24"/>
          <w:szCs w:val="24"/>
        </w:rPr>
        <w:t>2</w:t>
      </w:r>
      <w:r w:rsidRPr="00014F46">
        <w:rPr>
          <w:bCs/>
          <w:sz w:val="24"/>
          <w:szCs w:val="24"/>
        </w:rPr>
        <w:t>.</w:t>
      </w:r>
      <w:r w:rsidRPr="00014F46">
        <w:rPr>
          <w:rFonts w:hint="eastAsia"/>
          <w:bCs/>
          <w:sz w:val="24"/>
          <w:szCs w:val="24"/>
        </w:rPr>
        <w:t>4</w:t>
      </w:r>
      <w:r w:rsidRPr="00014F46">
        <w:rPr>
          <w:rFonts w:hint="eastAsia"/>
          <w:bCs/>
          <w:sz w:val="24"/>
          <w:szCs w:val="24"/>
        </w:rPr>
        <w:t>乙方承诺遵守招标文件规定的服务单位的确定方式及项目合同授予原则，无条件遵守阜阳市城市资产投资经营有限责任公司</w:t>
      </w:r>
      <w:r w:rsidR="007F3571" w:rsidRPr="00014F46">
        <w:rPr>
          <w:rFonts w:hint="eastAsia"/>
          <w:bCs/>
          <w:sz w:val="24"/>
          <w:szCs w:val="24"/>
        </w:rPr>
        <w:t>资产评估</w:t>
      </w:r>
      <w:r w:rsidRPr="00014F46">
        <w:rPr>
          <w:rFonts w:hint="eastAsia"/>
          <w:bCs/>
          <w:sz w:val="24"/>
          <w:szCs w:val="24"/>
        </w:rPr>
        <w:t>库的相关管理规定。</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2.5</w:t>
      </w:r>
      <w:r w:rsidRPr="00014F46">
        <w:rPr>
          <w:rFonts w:hint="eastAsia"/>
          <w:bCs/>
          <w:sz w:val="24"/>
          <w:szCs w:val="24"/>
        </w:rPr>
        <w:t>乙方负责对甲方提供的资料、数据等保密，未经甲方书面同意不得向任何第三方提供与本业务有关的任何资料；乙方须对其成果文件中相关内容的真实性、合法性、可行性负责。</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2.6</w:t>
      </w:r>
      <w:r w:rsidRPr="00014F46">
        <w:rPr>
          <w:rFonts w:hint="eastAsia"/>
          <w:bCs/>
          <w:sz w:val="24"/>
          <w:szCs w:val="24"/>
        </w:rPr>
        <w:t>成果文件应装订编制，按相关要求递交份数，并保证美观；编制任务结束后应保证甲方能随时与其联系，全力配合甲方交办工作。</w:t>
      </w:r>
    </w:p>
    <w:p w:rsidR="00620569" w:rsidRPr="00014F46" w:rsidRDefault="007A36BD">
      <w:pPr>
        <w:shd w:val="clear" w:color="auto" w:fill="FFFFFF"/>
        <w:snapToGrid w:val="0"/>
        <w:spacing w:before="100" w:beforeAutospacing="1" w:after="100" w:afterAutospacing="1" w:line="360" w:lineRule="auto"/>
        <w:ind w:firstLineChars="200" w:firstLine="480"/>
        <w:rPr>
          <w:rFonts w:ascii="宋体" w:hAnsi="宋体" w:cs="宋体"/>
          <w:bCs/>
          <w:sz w:val="24"/>
          <w:szCs w:val="24"/>
        </w:rPr>
      </w:pPr>
      <w:r w:rsidRPr="00014F46">
        <w:rPr>
          <w:rFonts w:hint="eastAsia"/>
          <w:bCs/>
          <w:sz w:val="24"/>
          <w:szCs w:val="24"/>
        </w:rPr>
        <w:t>2.7</w:t>
      </w:r>
      <w:r w:rsidRPr="00014F46">
        <w:rPr>
          <w:rFonts w:hint="eastAsia"/>
          <w:bCs/>
          <w:sz w:val="24"/>
          <w:szCs w:val="24"/>
        </w:rPr>
        <w:t>因乙方原因导致质量未通过相关部门验收，则甲方不支付给乙方任何费用。</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二、单个项目合同授予原则</w:t>
      </w:r>
    </w:p>
    <w:p w:rsidR="00620569" w:rsidRPr="00014F46" w:rsidRDefault="007A36BD">
      <w:pPr>
        <w:spacing w:line="360" w:lineRule="auto"/>
        <w:ind w:firstLineChars="200" w:firstLine="480"/>
        <w:outlineLvl w:val="2"/>
        <w:rPr>
          <w:rFonts w:ascii="宋体" w:hAnsi="宋体" w:cs="宋体"/>
          <w:sz w:val="24"/>
          <w:szCs w:val="24"/>
        </w:rPr>
      </w:pPr>
      <w:r w:rsidRPr="00014F46">
        <w:rPr>
          <w:rFonts w:ascii="宋体" w:hAnsi="宋体" w:cs="宋体" w:hint="eastAsia"/>
          <w:sz w:val="24"/>
          <w:szCs w:val="24"/>
        </w:rPr>
        <w:t>本项目入库协议价，按照投标人须知前附表第9条执行。</w:t>
      </w:r>
    </w:p>
    <w:p w:rsidR="00620569" w:rsidRPr="00014F46" w:rsidRDefault="007A36BD">
      <w:pPr>
        <w:spacing w:line="360" w:lineRule="auto"/>
        <w:ind w:firstLineChars="200" w:firstLine="480"/>
        <w:outlineLvl w:val="1"/>
        <w:rPr>
          <w:rFonts w:ascii="宋体" w:hAnsi="宋体" w:cs="宋体"/>
          <w:sz w:val="24"/>
          <w:szCs w:val="24"/>
        </w:rPr>
      </w:pPr>
      <w:r w:rsidRPr="00014F46">
        <w:rPr>
          <w:rFonts w:ascii="宋体" w:hAnsi="宋体" w:cs="宋体" w:hint="eastAsia"/>
          <w:sz w:val="24"/>
          <w:szCs w:val="24"/>
        </w:rPr>
        <w:t>在入库协议期限内，按照项目受理的时间次序，有项目A、项目B，项目C……</w:t>
      </w:r>
      <w:r w:rsidRPr="00014F46">
        <w:rPr>
          <w:rFonts w:ascii="宋体" w:hAnsi="宋体" w:cs="宋体" w:hint="eastAsia"/>
          <w:sz w:val="24"/>
          <w:szCs w:val="24"/>
        </w:rPr>
        <w:lastRenderedPageBreak/>
        <w:t>项目A由招标人从单位库中所有入库单位中随机抽取1家，项目B从所有入库单位前一次未被抽中的单位中按上述方式继续进行，项目C则为入库单位前两次均未被抽中的单位继续进行，接下来项目则不再进行抽取，由第一轮抽取的顺序依次承接项目。特殊项目或招标人认为必要的项目，在项目实施前由招标人召集各入库单位再次进行报价，根据报价结果选择实施单位。若库内单位不能满足需要可由招标人根据企业实力和项目实际需求推荐或从其它符合要求的单位库中抽取。</w:t>
      </w:r>
    </w:p>
    <w:p w:rsidR="00620569" w:rsidRPr="00014F46" w:rsidRDefault="007A36BD">
      <w:pPr>
        <w:spacing w:line="360" w:lineRule="auto"/>
        <w:ind w:firstLineChars="200" w:firstLine="480"/>
        <w:outlineLvl w:val="1"/>
        <w:rPr>
          <w:rFonts w:ascii="宋体" w:hAnsi="宋体" w:cs="宋体"/>
          <w:sz w:val="24"/>
          <w:szCs w:val="24"/>
        </w:rPr>
      </w:pPr>
      <w:r w:rsidRPr="00014F46">
        <w:rPr>
          <w:rFonts w:ascii="宋体" w:hAnsi="宋体" w:cs="宋体" w:hint="eastAsia"/>
          <w:sz w:val="24"/>
          <w:szCs w:val="24"/>
        </w:rPr>
        <w:t>抽中的单位必须在规定时间内响应招标人要求，并及时提供服务，否则招标人将取消本次机会，交由另外一家中标单位承担。</w:t>
      </w:r>
    </w:p>
    <w:p w:rsidR="00620569" w:rsidRPr="00014F46" w:rsidRDefault="007A36BD">
      <w:pPr>
        <w:spacing w:line="360" w:lineRule="auto"/>
        <w:ind w:firstLineChars="200" w:firstLine="480"/>
        <w:outlineLvl w:val="1"/>
        <w:rPr>
          <w:rFonts w:ascii="宋体" w:hAnsi="宋体" w:cs="宋体"/>
          <w:sz w:val="24"/>
          <w:szCs w:val="24"/>
        </w:rPr>
      </w:pPr>
      <w:r w:rsidRPr="00014F46">
        <w:rPr>
          <w:rFonts w:ascii="宋体" w:hAnsi="宋体" w:cs="宋体" w:hint="eastAsia"/>
          <w:sz w:val="24"/>
          <w:szCs w:val="24"/>
        </w:rPr>
        <w:t>项目待具体确定承包单位时，出具具体项目的委托单。</w:t>
      </w:r>
    </w:p>
    <w:p w:rsidR="00620569" w:rsidRPr="00014F46" w:rsidRDefault="007A36BD">
      <w:pPr>
        <w:spacing w:line="360" w:lineRule="auto"/>
        <w:ind w:firstLineChars="200" w:firstLine="480"/>
        <w:outlineLvl w:val="1"/>
        <w:rPr>
          <w:rFonts w:ascii="宋体" w:hAnsi="宋体" w:cs="宋体"/>
          <w:sz w:val="24"/>
          <w:szCs w:val="24"/>
        </w:rPr>
      </w:pPr>
      <w:r w:rsidRPr="00014F46">
        <w:rPr>
          <w:rFonts w:ascii="宋体" w:hAnsi="宋体" w:cs="宋体" w:hint="eastAsia"/>
          <w:sz w:val="24"/>
          <w:szCs w:val="24"/>
        </w:rPr>
        <w:t>入库单位不能及时参加项目抽取会议，或放弃承包的，或入库单位在授予具体项目委托单时，不接受招标文件、投标文件及本合同约定内容的，视为其自动放弃阜阳市城市资产投资经营有限责任公司资产评估机构库项目入库单位资格。</w:t>
      </w:r>
    </w:p>
    <w:p w:rsidR="00620569" w:rsidRPr="00014F46" w:rsidRDefault="007A36BD">
      <w:pPr>
        <w:spacing w:line="360" w:lineRule="auto"/>
        <w:ind w:firstLineChars="200" w:firstLine="480"/>
        <w:outlineLvl w:val="1"/>
        <w:rPr>
          <w:rFonts w:ascii="宋体" w:hAnsi="宋体" w:cs="宋体"/>
        </w:rPr>
      </w:pPr>
      <w:r w:rsidRPr="00014F46">
        <w:rPr>
          <w:rFonts w:ascii="宋体" w:hAnsi="宋体" w:cs="宋体" w:hint="eastAsia"/>
          <w:sz w:val="24"/>
          <w:szCs w:val="24"/>
        </w:rPr>
        <w:t>被抽中到的入库单位按照入库协议的价格签订合同，不按以上规定签订合同的招标人将清除出库并没收其履约保证金。</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三、服务收费与付款方式</w:t>
      </w:r>
    </w:p>
    <w:p w:rsidR="00620569" w:rsidRPr="00014F46" w:rsidRDefault="007A36BD">
      <w:pPr>
        <w:spacing w:line="360" w:lineRule="auto"/>
        <w:ind w:firstLineChars="200" w:firstLine="480"/>
        <w:rPr>
          <w:bCs/>
          <w:sz w:val="24"/>
          <w:szCs w:val="24"/>
        </w:rPr>
      </w:pPr>
      <w:r w:rsidRPr="00014F46">
        <w:rPr>
          <w:rFonts w:hint="eastAsia"/>
          <w:bCs/>
          <w:sz w:val="24"/>
          <w:szCs w:val="24"/>
        </w:rPr>
        <w:t>（一）服务收费：</w:t>
      </w:r>
    </w:p>
    <w:p w:rsidR="00620569" w:rsidRPr="00014F46" w:rsidRDefault="007A36BD">
      <w:pPr>
        <w:shd w:val="clear" w:color="auto" w:fill="FFFFFF"/>
        <w:snapToGrid w:val="0"/>
        <w:spacing w:before="100" w:beforeAutospacing="1" w:after="100" w:afterAutospacing="1" w:line="360" w:lineRule="auto"/>
        <w:ind w:firstLineChars="200" w:firstLine="480"/>
        <w:rPr>
          <w:rFonts w:ascii="宋体" w:hAnsi="宋体"/>
          <w:bCs/>
          <w:kern w:val="0"/>
          <w:sz w:val="24"/>
          <w:szCs w:val="24"/>
          <w:lang w:val="zh-CN"/>
        </w:rPr>
      </w:pPr>
      <w:r w:rsidRPr="00014F46">
        <w:rPr>
          <w:rFonts w:ascii="宋体" w:hAnsi="宋体" w:hint="eastAsia"/>
          <w:bCs/>
          <w:kern w:val="0"/>
          <w:sz w:val="24"/>
          <w:szCs w:val="24"/>
          <w:lang w:val="zh-CN"/>
        </w:rPr>
        <w:t>《资产评估收费管理办法》发改价格【2009】2914号、《安徽省物价局 关于发布资产评估收费管理办法的通知》【2010】151号、阜政发[2013]54号文件规定计算的费用金额的    %为最高投标限价（备注：1、按《资产评估收费管理办法》发改价格【2009】2914号、《安徽省物价局 关于发布资产评估收费管理办法的通知》【2010】151号、阜政发[2013]54号文件和入库费率计算后，估算费用小于5万元的项目，由招标人从中介库中随机抽取，按入库费率计算费用；若按上述办法计算费用大于5万元的项目，招标人可召集各中标单位再次进行报价，根据报价结果选择实施单位。</w:t>
      </w:r>
    </w:p>
    <w:p w:rsidR="00620569" w:rsidRPr="00014F46" w:rsidRDefault="007A36BD">
      <w:pPr>
        <w:shd w:val="clear" w:color="auto" w:fill="FFFFFF"/>
        <w:snapToGrid w:val="0"/>
        <w:spacing w:before="100" w:beforeAutospacing="1" w:after="100" w:afterAutospacing="1" w:line="360" w:lineRule="auto"/>
        <w:ind w:firstLineChars="200" w:firstLine="480"/>
        <w:rPr>
          <w:rFonts w:ascii="宋体" w:hAnsi="宋体"/>
          <w:bCs/>
          <w:kern w:val="0"/>
          <w:sz w:val="24"/>
          <w:szCs w:val="24"/>
          <w:lang w:val="zh-CN"/>
        </w:rPr>
      </w:pPr>
      <w:r w:rsidRPr="00014F46">
        <w:rPr>
          <w:rFonts w:ascii="宋体" w:hAnsi="宋体" w:hint="eastAsia"/>
          <w:bCs/>
          <w:kern w:val="0"/>
          <w:sz w:val="24"/>
          <w:szCs w:val="24"/>
          <w:lang w:val="zh-CN"/>
        </w:rPr>
        <w:t>2、若项目无具体收费标准，则由招标人召集各中标单位进行竞谈报价，根据竞谈报价结果选择实施单位。）</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lastRenderedPageBreak/>
        <w:t>（二）付款方式：具体见委托合同。</w:t>
      </w:r>
      <w:r w:rsidRPr="00014F46">
        <w:rPr>
          <w:rFonts w:hint="eastAsia"/>
          <w:bCs/>
          <w:sz w:val="24"/>
          <w:szCs w:val="24"/>
        </w:rPr>
        <w:t xml:space="preserve"> </w:t>
      </w:r>
    </w:p>
    <w:p w:rsidR="00620569" w:rsidRPr="00014F46" w:rsidRDefault="007A36BD">
      <w:pPr>
        <w:shd w:val="clear" w:color="auto" w:fill="FFFFFF"/>
        <w:snapToGrid w:val="0"/>
        <w:spacing w:before="100" w:beforeAutospacing="1" w:after="100" w:afterAutospacing="1" w:line="360" w:lineRule="auto"/>
        <w:ind w:firstLineChars="200" w:firstLine="482"/>
        <w:rPr>
          <w:bCs/>
          <w:sz w:val="24"/>
          <w:szCs w:val="24"/>
        </w:rPr>
      </w:pPr>
      <w:r w:rsidRPr="00014F46">
        <w:rPr>
          <w:rFonts w:hint="eastAsia"/>
          <w:b/>
          <w:sz w:val="24"/>
          <w:szCs w:val="24"/>
        </w:rPr>
        <w:t>五、协议终止</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发生以下情况，甲方将解除本协议，取消乙方入库资格：</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1</w:t>
      </w:r>
      <w:r w:rsidRPr="00014F46">
        <w:rPr>
          <w:rFonts w:hint="eastAsia"/>
          <w:bCs/>
          <w:sz w:val="24"/>
          <w:szCs w:val="24"/>
        </w:rPr>
        <w:t>、乙方未能按照招标文件承诺及招标文件要求提供相关服务的；</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w:t>
      </w:r>
      <w:r w:rsidRPr="00014F46">
        <w:rPr>
          <w:rFonts w:hint="eastAsia"/>
          <w:bCs/>
          <w:sz w:val="24"/>
          <w:szCs w:val="24"/>
        </w:rPr>
        <w:t>、乙方组织机构及相关配备人员变动，未及时告知甲方或企业不具备相应资格条件，变更人员不符合甲方要求的。</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3</w:t>
      </w:r>
      <w:r w:rsidRPr="00014F46">
        <w:rPr>
          <w:rFonts w:hint="eastAsia"/>
          <w:bCs/>
          <w:sz w:val="24"/>
          <w:szCs w:val="24"/>
        </w:rPr>
        <w:t>、乙方投标时弄虚作假经查实的。</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4</w:t>
      </w:r>
      <w:r w:rsidRPr="00014F46">
        <w:rPr>
          <w:rFonts w:hint="eastAsia"/>
          <w:bCs/>
          <w:sz w:val="24"/>
          <w:szCs w:val="24"/>
        </w:rPr>
        <w:t>、乙方有重大安全事故、严重不良记录行为的。</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5</w:t>
      </w:r>
      <w:r w:rsidRPr="00014F46">
        <w:rPr>
          <w:rFonts w:hint="eastAsia"/>
          <w:bCs/>
          <w:sz w:val="24"/>
          <w:szCs w:val="24"/>
        </w:rPr>
        <w:t>、有其他违法违纪行为的，不符合入库要求的。</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六、违约责任</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bCs/>
          <w:sz w:val="24"/>
          <w:szCs w:val="24"/>
        </w:rPr>
        <w:t>1</w:t>
      </w:r>
      <w:r w:rsidRPr="00014F46">
        <w:rPr>
          <w:rFonts w:hint="eastAsia"/>
          <w:bCs/>
          <w:sz w:val="24"/>
          <w:szCs w:val="24"/>
        </w:rPr>
        <w:t>、协议期内因乙方原因导致协议解除的，乙方三年内不得参与阜阳市城市资产投资经营有限责任公司任何项目招标活动。</w:t>
      </w:r>
    </w:p>
    <w:p w:rsidR="00620569" w:rsidRPr="00014F46" w:rsidRDefault="007A36BD">
      <w:pPr>
        <w:snapToGrid w:val="0"/>
        <w:spacing w:line="440" w:lineRule="exact"/>
        <w:ind w:firstLineChars="200" w:firstLine="480"/>
        <w:rPr>
          <w:rFonts w:ascii="宋体" w:cs="宋体"/>
          <w:sz w:val="24"/>
          <w:szCs w:val="24"/>
        </w:rPr>
      </w:pPr>
      <w:r w:rsidRPr="00014F46">
        <w:rPr>
          <w:bCs/>
          <w:sz w:val="24"/>
          <w:szCs w:val="24"/>
        </w:rPr>
        <w:t>2</w:t>
      </w:r>
      <w:r w:rsidRPr="00014F46">
        <w:rPr>
          <w:rFonts w:ascii="宋体" w:cs="宋体"/>
          <w:sz w:val="24"/>
          <w:szCs w:val="24"/>
        </w:rPr>
        <w:t>.</w:t>
      </w:r>
      <w:r w:rsidRPr="00014F46">
        <w:rPr>
          <w:rFonts w:ascii="宋体" w:cs="宋体" w:hint="eastAsia"/>
          <w:sz w:val="24"/>
          <w:szCs w:val="24"/>
        </w:rPr>
        <w:t>责任分工</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 xml:space="preserve">2.1 </w:t>
      </w:r>
      <w:r w:rsidRPr="00014F46">
        <w:rPr>
          <w:rFonts w:ascii="宋体" w:cs="宋体" w:hint="eastAsia"/>
          <w:sz w:val="24"/>
          <w:szCs w:val="24"/>
        </w:rPr>
        <w:t>乙方责任</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2.1.1</w:t>
      </w:r>
      <w:r w:rsidRPr="00014F46">
        <w:rPr>
          <w:rFonts w:ascii="宋体" w:cs="宋体" w:hint="eastAsia"/>
          <w:sz w:val="24"/>
          <w:szCs w:val="24"/>
        </w:rPr>
        <w:t>乙方负责与招标单位和行业主管部门协调，办理相关手续，及时处理和解决项目过程中出现的问题。</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2.1.2</w:t>
      </w:r>
      <w:r w:rsidRPr="00014F46">
        <w:rPr>
          <w:rFonts w:ascii="宋体" w:cs="宋体" w:hint="eastAsia"/>
          <w:sz w:val="24"/>
          <w:szCs w:val="24"/>
        </w:rPr>
        <w:t>乙方应严格遵守甲方及其监管部门制定的业务操作规范，不得泄露与工作相关的信息及资料，保守商业秘密。按甲方要求及时通报项目进展情况，在单个项目结束后及时将工作过程文件和资料归档。</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2.1.3</w:t>
      </w:r>
      <w:r w:rsidRPr="00014F46">
        <w:rPr>
          <w:rFonts w:ascii="宋体" w:cs="宋体" w:hint="eastAsia"/>
          <w:sz w:val="24"/>
          <w:szCs w:val="24"/>
        </w:rPr>
        <w:t>乙方负责处理和解决其承揽项目过程中出现的质疑，协助投诉的处理和解决。</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监督管理</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3.1</w:t>
      </w:r>
      <w:r w:rsidRPr="00014F46">
        <w:rPr>
          <w:rFonts w:ascii="宋体" w:cs="宋体" w:hint="eastAsia"/>
          <w:sz w:val="24"/>
          <w:szCs w:val="24"/>
        </w:rPr>
        <w:t>乙方应按规定，组织完成项目全过程的中介机构服务工作，为甲方提供中介机构服务，派出人员要求作风正派、工作积极主动、认真负责、严守秘密、</w:t>
      </w:r>
      <w:r w:rsidRPr="00014F46">
        <w:rPr>
          <w:rFonts w:ascii="宋体" w:cs="宋体" w:hint="eastAsia"/>
          <w:sz w:val="24"/>
          <w:szCs w:val="24"/>
        </w:rPr>
        <w:lastRenderedPageBreak/>
        <w:t>身体健康，具有一定年限的工作经验。</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3.2</w:t>
      </w:r>
      <w:r w:rsidRPr="00014F46">
        <w:rPr>
          <w:rFonts w:ascii="宋体" w:cs="宋体" w:hint="eastAsia"/>
          <w:sz w:val="24"/>
          <w:szCs w:val="24"/>
        </w:rPr>
        <w:t>乙方应建立项目档案管理制度备查。存档文件包括电子文档和纸质文档两种形式，并在相关部门进行备案。</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3.3</w:t>
      </w:r>
      <w:r w:rsidRPr="00014F46">
        <w:rPr>
          <w:rFonts w:ascii="宋体" w:cs="宋体" w:hint="eastAsia"/>
          <w:sz w:val="24"/>
          <w:szCs w:val="24"/>
        </w:rPr>
        <w:t>乙方在工作过程及项目履约、决算验收阶段等过程中，如有关利益相关方提出疑义，有义务根据存档资料，无条件配合作出解释。</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4.</w:t>
      </w:r>
      <w:r w:rsidRPr="00014F46">
        <w:rPr>
          <w:rFonts w:ascii="宋体" w:cs="宋体" w:hint="eastAsia"/>
          <w:sz w:val="24"/>
          <w:szCs w:val="24"/>
        </w:rPr>
        <w:t>不可抗力</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4.1</w:t>
      </w:r>
      <w:r w:rsidRPr="00014F46">
        <w:rPr>
          <w:rFonts w:ascii="宋体" w:cs="宋体" w:hint="eastAsia"/>
          <w:sz w:val="24"/>
          <w:szCs w:val="24"/>
        </w:rPr>
        <w:t>如果双方任何一方由于受诸如战争、严重火灾、洪水、台风、地震等不可抗力的事故，致使影响合同履行时，履行合同的期限应予以延长，延长的期限应相当于事故所影响的时间。不可抗力事故系指双方在缔结合同时所不能预见的，并且它的发生及其后果是无法避免和无法克服的事故。</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 xml:space="preserve">4.2 </w:t>
      </w:r>
      <w:r w:rsidRPr="00014F46">
        <w:rPr>
          <w:rFonts w:ascii="宋体" w:cs="宋体" w:hint="eastAsia"/>
          <w:sz w:val="24"/>
          <w:szCs w:val="24"/>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5.</w:t>
      </w:r>
      <w:r w:rsidRPr="00014F46">
        <w:rPr>
          <w:rFonts w:ascii="宋体" w:cs="宋体" w:hint="eastAsia"/>
          <w:sz w:val="24"/>
          <w:szCs w:val="24"/>
        </w:rPr>
        <w:t>履约保证金</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5.1</w:t>
      </w:r>
      <w:r w:rsidRPr="00014F46">
        <w:rPr>
          <w:rFonts w:ascii="宋体" w:cs="宋体" w:hint="eastAsia"/>
          <w:sz w:val="24"/>
          <w:szCs w:val="24"/>
        </w:rPr>
        <w:t>乙方中标后须向甲方提交</w:t>
      </w:r>
      <w:r w:rsidRPr="00014F46">
        <w:rPr>
          <w:rFonts w:ascii="宋体" w:cs="宋体" w:hint="eastAsia"/>
          <w:sz w:val="24"/>
          <w:szCs w:val="24"/>
          <w:u w:val="single"/>
        </w:rPr>
        <w:t xml:space="preserve">      </w:t>
      </w:r>
      <w:r w:rsidRPr="00014F46">
        <w:rPr>
          <w:rFonts w:ascii="宋体" w:cs="宋体" w:hint="eastAsia"/>
          <w:sz w:val="24"/>
          <w:szCs w:val="24"/>
        </w:rPr>
        <w:t>的履约保证金，期限至定点服务期内最后一个项目完毕后</w:t>
      </w:r>
      <w:r w:rsidRPr="00014F46">
        <w:rPr>
          <w:rFonts w:ascii="宋体" w:cs="宋体"/>
          <w:sz w:val="24"/>
          <w:szCs w:val="24"/>
        </w:rPr>
        <w:t>7</w:t>
      </w:r>
      <w:r w:rsidRPr="00014F46">
        <w:rPr>
          <w:rFonts w:ascii="宋体" w:cs="宋体" w:hint="eastAsia"/>
          <w:sz w:val="24"/>
          <w:szCs w:val="24"/>
        </w:rPr>
        <w:t>个日历日无息退还。</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 xml:space="preserve">5.2 </w:t>
      </w:r>
      <w:r w:rsidRPr="00014F46">
        <w:rPr>
          <w:rFonts w:ascii="宋体" w:cs="宋体" w:hint="eastAsia"/>
          <w:sz w:val="24"/>
          <w:szCs w:val="24"/>
        </w:rPr>
        <w:t>如乙方未能履行其合同规定的任何义务，甲方有权从履约保证金中取得补偿。</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5.3</w:t>
      </w:r>
      <w:r w:rsidRPr="00014F46">
        <w:rPr>
          <w:rFonts w:ascii="宋体" w:cs="宋体" w:hint="eastAsia"/>
          <w:sz w:val="24"/>
          <w:szCs w:val="24"/>
        </w:rPr>
        <w:t>若根据合同约定或因其它任何原因使该项履约保证金，被甲方扣收或经协商抵扣或用于赔偿甲方或第三方损失金额不足前一条款所指规定数目的，乙方应当在该等情形出现之日起七日内将其补足。</w:t>
      </w:r>
    </w:p>
    <w:p w:rsidR="00620569" w:rsidRPr="00014F46" w:rsidRDefault="007A36BD">
      <w:pPr>
        <w:shd w:val="clear" w:color="auto" w:fill="FFFFFF"/>
        <w:snapToGrid w:val="0"/>
        <w:spacing w:before="100" w:beforeAutospacing="1" w:after="100" w:afterAutospacing="1" w:line="360" w:lineRule="auto"/>
        <w:ind w:firstLineChars="200" w:firstLine="480"/>
        <w:rPr>
          <w:sz w:val="24"/>
          <w:szCs w:val="24"/>
        </w:rPr>
      </w:pPr>
      <w:r w:rsidRPr="00014F46">
        <w:rPr>
          <w:rFonts w:hint="eastAsia"/>
          <w:sz w:val="24"/>
          <w:szCs w:val="24"/>
        </w:rPr>
        <w:t>6</w:t>
      </w:r>
      <w:r w:rsidRPr="00014F46">
        <w:rPr>
          <w:rFonts w:hint="eastAsia"/>
          <w:sz w:val="24"/>
          <w:szCs w:val="24"/>
        </w:rPr>
        <w:t>、若任何一方发生违反本协议约定的行为，除本协议约定外，按《中华人民共和国合同法》规定承担违约责任。</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七、合同的终止</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1</w:t>
      </w:r>
      <w:r w:rsidRPr="00014F46">
        <w:rPr>
          <w:rFonts w:ascii="宋体" w:cs="宋体" w:hint="eastAsia"/>
          <w:sz w:val="24"/>
          <w:szCs w:val="24"/>
        </w:rPr>
        <w:t>.本合同有效期为：自合同签订之日起至合同结束之日止。合同期内任何一方不得擅自终止合同，否则应负担所造成的一切损失。如一方因故需终止合同，必须提前三个月书面通知另一方，经双方以书面方式达成一致意见后，方可终止。</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w:t>
      </w:r>
      <w:r w:rsidRPr="00014F46">
        <w:rPr>
          <w:rFonts w:ascii="宋体" w:cs="宋体" w:hint="eastAsia"/>
          <w:sz w:val="24"/>
          <w:szCs w:val="24"/>
        </w:rPr>
        <w:t>.出现下列情况时本合同自行终止：</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2.1</w:t>
      </w:r>
      <w:r w:rsidRPr="00014F46">
        <w:rPr>
          <w:rFonts w:ascii="宋体" w:cs="宋体" w:hint="eastAsia"/>
          <w:sz w:val="24"/>
          <w:szCs w:val="24"/>
        </w:rPr>
        <w:t>本合同正常履行完毕；</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lastRenderedPageBreak/>
        <w:t>2.2</w:t>
      </w:r>
      <w:r w:rsidRPr="00014F46">
        <w:rPr>
          <w:rFonts w:ascii="宋体" w:cs="宋体" w:hint="eastAsia"/>
          <w:sz w:val="24"/>
          <w:szCs w:val="24"/>
        </w:rPr>
        <w:t>甲乙双方以书面协议终止本合同的履行；</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2.3</w:t>
      </w:r>
      <w:r w:rsidRPr="00014F46">
        <w:rPr>
          <w:rFonts w:ascii="宋体" w:cs="宋体" w:hint="eastAsia"/>
          <w:sz w:val="24"/>
          <w:szCs w:val="24"/>
        </w:rPr>
        <w:t>不可抗力导致本合同无法履行或履行不必要时，经双方书面一致同意；</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2.4</w:t>
      </w:r>
      <w:r w:rsidRPr="00014F46">
        <w:rPr>
          <w:rFonts w:ascii="宋体" w:cs="宋体" w:hint="eastAsia"/>
          <w:sz w:val="24"/>
          <w:szCs w:val="24"/>
        </w:rPr>
        <w:t>一方不履行合同条款，造成另一方无法执行合同协议，协商又不能求得解决，守约方可以通知对方合同终止履行，同时终止履行并不影响相关的赔偿及违约金责任。</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除本合同另有约定外，发生任何以下一种情况，甲方有权解除本合同，对于有本条以下内容情形之一的还将没收履约保证金，对于由此给乙方造成的损失甲方不承担赔偿责任，对于由此给甲方造成的损失，乙方应负赔偿责任，构成犯罪的，依法追究其法律责任：</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3.1</w:t>
      </w:r>
      <w:r w:rsidRPr="00014F46">
        <w:rPr>
          <w:rFonts w:ascii="宋体" w:cs="宋体" w:hint="eastAsia"/>
          <w:sz w:val="24"/>
          <w:szCs w:val="24"/>
        </w:rPr>
        <w:t>乙方拟派工作人员严重不胜任工作且乙方拒绝更换不称职的工作人员，无法正常开展工作的。</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2一年内招标人对乙方并非严重的一般的、有效投诉达到五次的。</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 xml:space="preserve">3.3 </w:t>
      </w:r>
      <w:r w:rsidRPr="00014F46">
        <w:rPr>
          <w:rFonts w:ascii="宋体" w:cs="宋体" w:hint="eastAsia"/>
          <w:sz w:val="24"/>
          <w:szCs w:val="24"/>
        </w:rPr>
        <w:t>乙方拟派工作人员存在违法行为、严重违纪行为、收取数额较大贿赂行为、严重违反保密条款及保密协议的规定且造成严重后果的行为之一的。</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4</w:t>
      </w:r>
      <w:r w:rsidRPr="00014F46">
        <w:rPr>
          <w:rFonts w:ascii="宋体" w:cs="宋体"/>
          <w:sz w:val="24"/>
          <w:szCs w:val="24"/>
        </w:rPr>
        <w:t xml:space="preserve"> </w:t>
      </w:r>
      <w:r w:rsidRPr="00014F46">
        <w:rPr>
          <w:rFonts w:ascii="宋体" w:cs="宋体" w:hint="eastAsia"/>
          <w:sz w:val="24"/>
          <w:szCs w:val="24"/>
        </w:rPr>
        <w:t>如后期具体项目采用竞谈方式确定实施单位时，参与竞谈且中标的单位无故放弃中标资格或不按照竞谈文件约定签署单项合同的。</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5</w:t>
      </w:r>
      <w:r w:rsidRPr="00014F46">
        <w:rPr>
          <w:rFonts w:ascii="宋体" w:cs="宋体"/>
          <w:sz w:val="24"/>
          <w:szCs w:val="24"/>
        </w:rPr>
        <w:t xml:space="preserve"> </w:t>
      </w:r>
      <w:r w:rsidRPr="00014F46">
        <w:rPr>
          <w:rFonts w:ascii="宋体" w:cs="宋体" w:hint="eastAsia"/>
          <w:sz w:val="24"/>
          <w:szCs w:val="24"/>
        </w:rPr>
        <w:t>乙方存在其它严重违约的情形。</w:t>
      </w:r>
    </w:p>
    <w:p w:rsidR="00620569" w:rsidRPr="00014F46" w:rsidRDefault="007A36BD">
      <w:pPr>
        <w:snapToGrid w:val="0"/>
        <w:spacing w:line="440" w:lineRule="exact"/>
        <w:ind w:firstLineChars="200" w:firstLine="480"/>
        <w:rPr>
          <w:rFonts w:ascii="宋体" w:cs="宋体"/>
          <w:sz w:val="24"/>
          <w:szCs w:val="24"/>
        </w:rPr>
      </w:pPr>
      <w:r w:rsidRPr="00014F46">
        <w:rPr>
          <w:rFonts w:ascii="宋体" w:cs="宋体"/>
          <w:sz w:val="24"/>
          <w:szCs w:val="24"/>
        </w:rPr>
        <w:t>3.</w:t>
      </w:r>
      <w:r w:rsidRPr="00014F46">
        <w:rPr>
          <w:rFonts w:ascii="宋体" w:cs="宋体" w:hint="eastAsia"/>
          <w:sz w:val="24"/>
          <w:szCs w:val="24"/>
        </w:rPr>
        <w:t>6</w:t>
      </w:r>
      <w:r w:rsidRPr="00014F46">
        <w:rPr>
          <w:rFonts w:ascii="宋体" w:cs="宋体"/>
          <w:sz w:val="24"/>
          <w:szCs w:val="24"/>
        </w:rPr>
        <w:t xml:space="preserve"> </w:t>
      </w:r>
      <w:r w:rsidRPr="00014F46">
        <w:rPr>
          <w:rFonts w:ascii="宋体" w:cs="宋体" w:hint="eastAsia"/>
          <w:sz w:val="24"/>
          <w:szCs w:val="24"/>
        </w:rPr>
        <w:t>合同约定或符合法律规定的其它情形。</w:t>
      </w:r>
    </w:p>
    <w:p w:rsidR="00620569" w:rsidRPr="00014F46" w:rsidRDefault="007A36BD">
      <w:pPr>
        <w:snapToGrid w:val="0"/>
        <w:spacing w:line="440" w:lineRule="exact"/>
        <w:ind w:firstLineChars="200" w:firstLine="482"/>
        <w:rPr>
          <w:b/>
          <w:sz w:val="24"/>
          <w:szCs w:val="24"/>
        </w:rPr>
      </w:pPr>
      <w:r w:rsidRPr="00014F46">
        <w:rPr>
          <w:rFonts w:hint="eastAsia"/>
          <w:b/>
          <w:sz w:val="24"/>
          <w:szCs w:val="24"/>
        </w:rPr>
        <w:t>八、补充条款</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1</w:t>
      </w:r>
      <w:r w:rsidRPr="00014F46">
        <w:rPr>
          <w:rFonts w:ascii="宋体" w:cs="宋体" w:hint="eastAsia"/>
          <w:sz w:val="24"/>
          <w:szCs w:val="24"/>
        </w:rPr>
        <w:t>、为加强对入库中介机构单位管理，提高中介机构的质量，按照阜阳市城市资产投资经营有限责任公司中介机构服务库考核管理办法，将对中介机构单位采用动态考核制进行管理。</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2</w:t>
      </w:r>
      <w:r w:rsidRPr="00014F46">
        <w:rPr>
          <w:rFonts w:ascii="宋体" w:cs="宋体" w:hint="eastAsia"/>
          <w:sz w:val="24"/>
          <w:szCs w:val="24"/>
        </w:rPr>
        <w:t>、入库及合同履约期间，入库单位因违法违纪、重大责任事故或被中介机构行业管理部门通报批评、整改、建议注销或处罚的，甲方有权立即终止合同，取消入库资格，并保留对其进一步处理的权利。</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3</w:t>
      </w:r>
      <w:r w:rsidRPr="00014F46">
        <w:rPr>
          <w:rFonts w:ascii="宋体" w:cs="宋体" w:hint="eastAsia"/>
          <w:sz w:val="24"/>
          <w:szCs w:val="24"/>
        </w:rPr>
        <w:t>、服务单位在项目的服务过程中，不积极配合，项目负责人不负责的，经业主催促仍无法按期提供成果文件的扣除本次全部中介费用，由业主单位在中介库内另行委托，如因延期造成损失的由中介机构承担。并暂停三个月抽签，如出现第二次，除扣除中介费用外，扣除履约保证金并清除出中介库。</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4</w:t>
      </w:r>
      <w:r w:rsidRPr="00014F46">
        <w:rPr>
          <w:rFonts w:ascii="宋体" w:cs="宋体" w:hint="eastAsia"/>
          <w:sz w:val="24"/>
          <w:szCs w:val="24"/>
        </w:rPr>
        <w:t>、以上各种处罚情况，若在本项目报酬结清后发现的，可在履约保证金或后续的项目报酬中扣除，若保证金不足或无后续委托项目的，由服务单位另行向阜阳</w:t>
      </w:r>
      <w:r w:rsidRPr="00014F46">
        <w:rPr>
          <w:rFonts w:ascii="宋体" w:cs="宋体" w:hint="eastAsia"/>
          <w:sz w:val="24"/>
          <w:szCs w:val="24"/>
        </w:rPr>
        <w:lastRenderedPageBreak/>
        <w:t>市城市资产投资经营有限责任公司交纳赔偿金，阜阳市城市资产投资经营有限责任公司保留向中介机构单位进一步追偿的权利。</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5</w:t>
      </w:r>
      <w:r w:rsidRPr="00014F46">
        <w:rPr>
          <w:rFonts w:ascii="宋体" w:cs="宋体" w:hint="eastAsia"/>
          <w:sz w:val="24"/>
          <w:szCs w:val="24"/>
        </w:rPr>
        <w:t>、服务单位不得以项目过小、专业不熟悉拒绝抽中的项目，否则将清除出库。</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6</w:t>
      </w:r>
      <w:r w:rsidRPr="00014F46">
        <w:rPr>
          <w:rFonts w:ascii="宋体" w:cs="宋体" w:hint="eastAsia"/>
          <w:sz w:val="24"/>
          <w:szCs w:val="24"/>
        </w:rPr>
        <w:t>、每个项目须配备至少</w:t>
      </w:r>
      <w:r w:rsidRPr="00014F46">
        <w:rPr>
          <w:rFonts w:ascii="宋体" w:cs="宋体"/>
          <w:sz w:val="24"/>
          <w:szCs w:val="24"/>
        </w:rPr>
        <w:t>3</w:t>
      </w:r>
      <w:r w:rsidRPr="00014F46">
        <w:rPr>
          <w:rFonts w:ascii="宋体" w:cs="宋体" w:hint="eastAsia"/>
          <w:sz w:val="24"/>
          <w:szCs w:val="24"/>
        </w:rPr>
        <w:t>人，其中至少</w:t>
      </w:r>
      <w:r w:rsidRPr="00014F46">
        <w:rPr>
          <w:rFonts w:ascii="宋体" w:cs="宋体"/>
          <w:sz w:val="24"/>
          <w:szCs w:val="24"/>
        </w:rPr>
        <w:t>1</w:t>
      </w:r>
      <w:r w:rsidRPr="00014F46">
        <w:rPr>
          <w:rFonts w:ascii="宋体" w:cs="宋体" w:hint="eastAsia"/>
          <w:sz w:val="24"/>
          <w:szCs w:val="24"/>
        </w:rPr>
        <w:t>名项目负责人及</w:t>
      </w:r>
      <w:r w:rsidRPr="00014F46">
        <w:rPr>
          <w:rFonts w:ascii="宋体" w:cs="宋体"/>
          <w:sz w:val="24"/>
          <w:szCs w:val="24"/>
        </w:rPr>
        <w:t>1</w:t>
      </w:r>
      <w:r w:rsidRPr="00014F46">
        <w:rPr>
          <w:rFonts w:ascii="宋体" w:cs="宋体" w:hint="eastAsia"/>
          <w:sz w:val="24"/>
          <w:szCs w:val="24"/>
        </w:rPr>
        <w:t>名对应专业的中级及以上职称人员，小组负责人需为本包的项目负责人；各标包服务文件汇报时，须小组负责人或相关专业中级及以上职称人员汇报。</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7</w:t>
      </w:r>
      <w:r w:rsidRPr="00014F46">
        <w:rPr>
          <w:rFonts w:ascii="宋体" w:cs="宋体" w:hint="eastAsia"/>
          <w:sz w:val="24"/>
          <w:szCs w:val="24"/>
        </w:rPr>
        <w:t>、如果有好的建议和方法被采取的，将优先考虑或安排项目，作为奖励。</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8</w:t>
      </w:r>
      <w:r w:rsidRPr="00014F46">
        <w:rPr>
          <w:rFonts w:ascii="宋体" w:cs="宋体" w:hint="eastAsia"/>
          <w:sz w:val="24"/>
          <w:szCs w:val="24"/>
        </w:rPr>
        <w:t>、配备人员将在阜阳市城市资产投资经营有限责任公司录入档案，不得随意更换，若更换需提前告知招标人，须经招标人同意后更换，且更换人员资质不得降低。</w:t>
      </w:r>
    </w:p>
    <w:p w:rsidR="00000F1D" w:rsidRPr="00014F46" w:rsidRDefault="00000F1D" w:rsidP="00000F1D">
      <w:pPr>
        <w:snapToGrid w:val="0"/>
        <w:spacing w:line="440" w:lineRule="exact"/>
        <w:rPr>
          <w:rFonts w:ascii="宋体" w:cs="宋体"/>
          <w:sz w:val="24"/>
          <w:szCs w:val="24"/>
        </w:rPr>
      </w:pPr>
      <w:r w:rsidRPr="00014F46">
        <w:rPr>
          <w:rFonts w:ascii="宋体" w:cs="宋体"/>
          <w:sz w:val="24"/>
          <w:szCs w:val="24"/>
        </w:rPr>
        <w:t>9</w:t>
      </w:r>
      <w:r w:rsidRPr="00014F46">
        <w:rPr>
          <w:rFonts w:ascii="宋体" w:cs="宋体" w:hint="eastAsia"/>
          <w:sz w:val="24"/>
          <w:szCs w:val="24"/>
        </w:rPr>
        <w:t>、接到阜阳市城市资产投资经营有限责任公司下达的任务后，需进行跟踪服务、现场服务的，必须在现场设立固定办公地点。</w:t>
      </w:r>
    </w:p>
    <w:p w:rsidR="00000F1D" w:rsidRPr="00014F46" w:rsidRDefault="00000F1D" w:rsidP="00000F1D">
      <w:pPr>
        <w:spacing w:line="440" w:lineRule="exact"/>
        <w:rPr>
          <w:rFonts w:ascii="宋体" w:cs="宋体"/>
          <w:bCs/>
          <w:sz w:val="24"/>
          <w:szCs w:val="24"/>
        </w:rPr>
      </w:pPr>
      <w:r w:rsidRPr="00014F46">
        <w:rPr>
          <w:rFonts w:ascii="宋体" w:cs="宋体"/>
          <w:bCs/>
          <w:sz w:val="24"/>
          <w:szCs w:val="24"/>
        </w:rPr>
        <w:t xml:space="preserve"> </w:t>
      </w:r>
      <w:r w:rsidRPr="00014F46">
        <w:rPr>
          <w:rFonts w:ascii="宋体" w:cs="宋体" w:hint="eastAsia"/>
          <w:bCs/>
          <w:sz w:val="24"/>
          <w:szCs w:val="24"/>
        </w:rPr>
        <w:t>乙方如违反以上要求，甲方有权终止合同、不予支付服务费或并扣除履约保证金。</w:t>
      </w:r>
    </w:p>
    <w:p w:rsidR="00000F1D" w:rsidRPr="00014F46" w:rsidRDefault="00000F1D" w:rsidP="00000F1D">
      <w:pPr>
        <w:spacing w:line="440" w:lineRule="exact"/>
        <w:rPr>
          <w:rFonts w:ascii="宋体" w:cs="宋体"/>
          <w:bCs/>
          <w:sz w:val="24"/>
          <w:szCs w:val="24"/>
        </w:rPr>
      </w:pPr>
      <w:r w:rsidRPr="00014F46">
        <w:rPr>
          <w:rFonts w:ascii="宋体" w:cs="宋体" w:hint="eastAsia"/>
          <w:bCs/>
          <w:sz w:val="24"/>
          <w:szCs w:val="24"/>
        </w:rPr>
        <w:t>1</w:t>
      </w:r>
      <w:r w:rsidRPr="00014F46">
        <w:rPr>
          <w:rFonts w:ascii="宋体" w:cs="宋体"/>
          <w:bCs/>
          <w:sz w:val="24"/>
          <w:szCs w:val="24"/>
        </w:rPr>
        <w:t>0</w:t>
      </w:r>
      <w:r w:rsidRPr="00014F46">
        <w:rPr>
          <w:rFonts w:ascii="宋体" w:cs="宋体" w:hint="eastAsia"/>
          <w:bCs/>
          <w:sz w:val="24"/>
          <w:szCs w:val="24"/>
        </w:rPr>
        <w:t>、</w:t>
      </w:r>
      <w:r w:rsidRPr="00014F46">
        <w:rPr>
          <w:rFonts w:hAnsi="Calibri" w:cs="宋体" w:hint="eastAsia"/>
          <w:sz w:val="24"/>
          <w:szCs w:val="24"/>
        </w:rPr>
        <w:t>其他</w:t>
      </w:r>
      <w:r w:rsidRPr="00014F46">
        <w:rPr>
          <w:rFonts w:hAnsi="Calibri" w:cs="宋体"/>
          <w:sz w:val="24"/>
          <w:szCs w:val="24"/>
        </w:rPr>
        <w:t xml:space="preserve">  </w:t>
      </w:r>
      <w:r w:rsidRPr="00014F46">
        <w:rPr>
          <w:rFonts w:hAnsi="Calibri" w:cs="宋体" w:hint="eastAsia"/>
          <w:sz w:val="24"/>
          <w:szCs w:val="24"/>
        </w:rPr>
        <w:t>本招标文件未涉及内容按照国家有关规定执行。</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九、争议解决办法</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本协议在履行过程中发生争议，双方应协商解决，协商不成的，可向甲方所在地法院起诉解决。</w:t>
      </w:r>
    </w:p>
    <w:p w:rsidR="00620569" w:rsidRPr="00014F46" w:rsidRDefault="007A36BD">
      <w:pPr>
        <w:shd w:val="clear" w:color="auto" w:fill="FFFFFF"/>
        <w:snapToGrid w:val="0"/>
        <w:spacing w:before="100" w:beforeAutospacing="1" w:after="100" w:afterAutospacing="1" w:line="360" w:lineRule="auto"/>
        <w:ind w:firstLineChars="200" w:firstLine="482"/>
        <w:rPr>
          <w:b/>
          <w:sz w:val="24"/>
          <w:szCs w:val="24"/>
        </w:rPr>
      </w:pPr>
      <w:r w:rsidRPr="00014F46">
        <w:rPr>
          <w:rFonts w:hint="eastAsia"/>
          <w:b/>
          <w:sz w:val="24"/>
          <w:szCs w:val="24"/>
        </w:rPr>
        <w:t>十、合同生效和份数</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1</w:t>
      </w:r>
      <w:r w:rsidRPr="00014F46">
        <w:rPr>
          <w:rFonts w:hint="eastAsia"/>
          <w:bCs/>
          <w:sz w:val="24"/>
          <w:szCs w:val="24"/>
        </w:rPr>
        <w:t>、本协议书由双方法人代表或授权代表人签字或盖章并提交履约保证金后生效。</w:t>
      </w:r>
    </w:p>
    <w:p w:rsidR="00620569" w:rsidRPr="00014F46" w:rsidRDefault="007A36BD">
      <w:pPr>
        <w:shd w:val="clear" w:color="auto" w:fill="FFFFFF"/>
        <w:snapToGrid w:val="0"/>
        <w:spacing w:before="100" w:beforeAutospacing="1" w:after="100" w:afterAutospacing="1" w:line="360" w:lineRule="auto"/>
        <w:ind w:firstLineChars="200" w:firstLine="480"/>
        <w:rPr>
          <w:bCs/>
          <w:sz w:val="24"/>
          <w:szCs w:val="24"/>
        </w:rPr>
      </w:pPr>
      <w:r w:rsidRPr="00014F46">
        <w:rPr>
          <w:rFonts w:hint="eastAsia"/>
          <w:bCs/>
          <w:sz w:val="24"/>
          <w:szCs w:val="24"/>
        </w:rPr>
        <w:t>2</w:t>
      </w:r>
      <w:r w:rsidRPr="00014F46">
        <w:rPr>
          <w:rFonts w:hint="eastAsia"/>
          <w:bCs/>
          <w:sz w:val="24"/>
          <w:szCs w:val="24"/>
        </w:rPr>
        <w:t>、本合同一式肆份，由甲乙双方各执贰</w:t>
      </w:r>
      <w:r w:rsidRPr="00014F46">
        <w:rPr>
          <w:rFonts w:hint="eastAsia"/>
          <w:bCs/>
          <w:sz w:val="24"/>
          <w:szCs w:val="24"/>
        </w:rPr>
        <w:t xml:space="preserve"> </w:t>
      </w:r>
      <w:r w:rsidRPr="00014F46">
        <w:rPr>
          <w:rFonts w:hint="eastAsia"/>
          <w:bCs/>
          <w:sz w:val="24"/>
          <w:szCs w:val="24"/>
        </w:rPr>
        <w:t>份。</w:t>
      </w:r>
    </w:p>
    <w:p w:rsidR="00620569" w:rsidRPr="00014F46" w:rsidRDefault="00620569">
      <w:pPr>
        <w:pStyle w:val="2"/>
      </w:pPr>
    </w:p>
    <w:p w:rsidR="00620569" w:rsidRPr="00014F46" w:rsidRDefault="007A36BD">
      <w:pPr>
        <w:spacing w:line="360" w:lineRule="auto"/>
        <w:ind w:firstLineChars="200" w:firstLine="480"/>
        <w:rPr>
          <w:rFonts w:ascii="宋体"/>
          <w:bCs/>
          <w:sz w:val="24"/>
          <w:szCs w:val="24"/>
        </w:rPr>
      </w:pPr>
      <w:r w:rsidRPr="00014F46">
        <w:rPr>
          <w:rFonts w:ascii="宋体" w:hAnsi="宋体" w:hint="eastAsia"/>
          <w:bCs/>
          <w:sz w:val="24"/>
          <w:szCs w:val="24"/>
        </w:rPr>
        <w:t>甲方：（盖章）</w:t>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hAnsi="宋体"/>
          <w:bCs/>
          <w:sz w:val="24"/>
          <w:szCs w:val="24"/>
        </w:rPr>
        <w:t xml:space="preserve">   </w:t>
      </w:r>
      <w:r w:rsidRPr="00014F46">
        <w:rPr>
          <w:rFonts w:ascii="宋体" w:hAnsi="宋体" w:hint="eastAsia"/>
          <w:bCs/>
          <w:sz w:val="24"/>
          <w:szCs w:val="24"/>
        </w:rPr>
        <w:t>乙方：（盖章）</w:t>
      </w:r>
    </w:p>
    <w:p w:rsidR="00620569" w:rsidRPr="00014F46" w:rsidRDefault="007A36BD">
      <w:pPr>
        <w:spacing w:line="360" w:lineRule="auto"/>
        <w:ind w:leftChars="68" w:left="143" w:firstLineChars="200" w:firstLine="480"/>
        <w:rPr>
          <w:rFonts w:ascii="宋体"/>
          <w:bCs/>
          <w:sz w:val="24"/>
          <w:szCs w:val="24"/>
        </w:rPr>
      </w:pPr>
      <w:r w:rsidRPr="00014F46">
        <w:rPr>
          <w:rFonts w:ascii="宋体" w:hAnsi="宋体" w:hint="eastAsia"/>
          <w:bCs/>
          <w:sz w:val="24"/>
          <w:szCs w:val="24"/>
        </w:rPr>
        <w:t>法定代表人：（签字）</w:t>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bCs/>
          <w:sz w:val="24"/>
          <w:szCs w:val="24"/>
        </w:rPr>
        <w:tab/>
      </w:r>
      <w:r w:rsidRPr="00014F46">
        <w:rPr>
          <w:rFonts w:ascii="宋体" w:hAnsi="宋体" w:hint="eastAsia"/>
          <w:bCs/>
          <w:sz w:val="24"/>
          <w:szCs w:val="24"/>
        </w:rPr>
        <w:t>法定代表人：（签字）</w:t>
      </w:r>
      <w:r w:rsidRPr="00014F46">
        <w:rPr>
          <w:rFonts w:ascii="宋体" w:hAnsi="宋体"/>
          <w:bCs/>
          <w:sz w:val="24"/>
          <w:szCs w:val="24"/>
        </w:rPr>
        <w:t xml:space="preserve">                                </w:t>
      </w:r>
    </w:p>
    <w:p w:rsidR="00620569" w:rsidRPr="00014F46" w:rsidRDefault="007A36BD">
      <w:pPr>
        <w:spacing w:line="360" w:lineRule="auto"/>
        <w:ind w:leftChars="68" w:left="143" w:firstLineChars="200" w:firstLine="480"/>
        <w:rPr>
          <w:rFonts w:ascii="宋体"/>
          <w:bCs/>
          <w:sz w:val="24"/>
          <w:szCs w:val="24"/>
        </w:rPr>
      </w:pPr>
      <w:r w:rsidRPr="00014F46">
        <w:rPr>
          <w:rFonts w:ascii="宋体" w:hAnsi="宋体" w:hint="eastAsia"/>
          <w:bCs/>
          <w:sz w:val="24"/>
          <w:szCs w:val="24"/>
        </w:rPr>
        <w:t>或：</w:t>
      </w:r>
      <w:r w:rsidRPr="00014F46">
        <w:rPr>
          <w:rFonts w:ascii="宋体" w:hAnsi="宋体"/>
          <w:bCs/>
          <w:sz w:val="24"/>
          <w:szCs w:val="24"/>
        </w:rPr>
        <w:t xml:space="preserve">                                  </w:t>
      </w:r>
      <w:r w:rsidRPr="00014F46">
        <w:rPr>
          <w:rFonts w:ascii="宋体" w:hAnsi="宋体" w:hint="eastAsia"/>
          <w:bCs/>
          <w:sz w:val="24"/>
          <w:szCs w:val="24"/>
        </w:rPr>
        <w:t>或：</w:t>
      </w:r>
    </w:p>
    <w:p w:rsidR="00620569" w:rsidRPr="00014F46" w:rsidRDefault="007A36BD">
      <w:pPr>
        <w:spacing w:line="360" w:lineRule="auto"/>
        <w:ind w:leftChars="68" w:left="143" w:firstLineChars="200" w:firstLine="480"/>
        <w:rPr>
          <w:rFonts w:ascii="宋体"/>
          <w:bCs/>
          <w:sz w:val="24"/>
          <w:szCs w:val="24"/>
        </w:rPr>
      </w:pPr>
      <w:r w:rsidRPr="00014F46">
        <w:rPr>
          <w:rFonts w:ascii="宋体" w:hAnsi="宋体" w:hint="eastAsia"/>
          <w:bCs/>
          <w:sz w:val="24"/>
          <w:szCs w:val="24"/>
        </w:rPr>
        <w:t>授权代表：（签字）</w:t>
      </w:r>
      <w:r w:rsidRPr="00014F46">
        <w:rPr>
          <w:rFonts w:ascii="宋体" w:hAnsi="宋体"/>
          <w:bCs/>
          <w:sz w:val="24"/>
          <w:szCs w:val="24"/>
        </w:rPr>
        <w:t xml:space="preserve">                     </w:t>
      </w:r>
      <w:r w:rsidRPr="00014F46">
        <w:rPr>
          <w:rFonts w:ascii="宋体" w:hAnsi="宋体" w:hint="eastAsia"/>
          <w:bCs/>
          <w:sz w:val="24"/>
          <w:szCs w:val="24"/>
        </w:rPr>
        <w:t>授权代表：（签字）</w:t>
      </w:r>
    </w:p>
    <w:p w:rsidR="00620569" w:rsidRPr="00014F46" w:rsidRDefault="00620569">
      <w:pPr>
        <w:ind w:firstLineChars="200" w:firstLine="420"/>
        <w:rPr>
          <w:rFonts w:ascii="宋体" w:hAnsi="宋体"/>
        </w:rPr>
      </w:pPr>
    </w:p>
    <w:p w:rsidR="00620569" w:rsidRPr="00014F46" w:rsidRDefault="007A36BD">
      <w:pPr>
        <w:spacing w:line="360" w:lineRule="auto"/>
        <w:ind w:leftChars="68" w:left="143" w:firstLineChars="200" w:firstLine="480"/>
        <w:rPr>
          <w:rFonts w:ascii="宋体" w:hAnsi="宋体"/>
          <w:bCs/>
          <w:sz w:val="24"/>
          <w:szCs w:val="24"/>
        </w:rPr>
      </w:pPr>
      <w:r w:rsidRPr="00014F46">
        <w:rPr>
          <w:rFonts w:ascii="宋体" w:hAnsi="宋体" w:hint="eastAsia"/>
          <w:bCs/>
          <w:sz w:val="24"/>
          <w:szCs w:val="24"/>
        </w:rPr>
        <w:t>年  月  日</w:t>
      </w:r>
      <w:r w:rsidRPr="00014F46">
        <w:rPr>
          <w:rFonts w:ascii="宋体" w:hAnsi="宋体" w:hint="eastAsia"/>
          <w:bCs/>
          <w:sz w:val="24"/>
          <w:szCs w:val="24"/>
        </w:rPr>
        <w:tab/>
      </w:r>
      <w:r w:rsidRPr="00014F46">
        <w:rPr>
          <w:rFonts w:ascii="宋体" w:hAnsi="宋体" w:hint="eastAsia"/>
          <w:bCs/>
          <w:sz w:val="24"/>
          <w:szCs w:val="24"/>
        </w:rPr>
        <w:tab/>
      </w:r>
      <w:r w:rsidRPr="00014F46">
        <w:rPr>
          <w:rFonts w:ascii="宋体" w:hAnsi="宋体" w:hint="eastAsia"/>
          <w:bCs/>
          <w:sz w:val="24"/>
          <w:szCs w:val="24"/>
        </w:rPr>
        <w:tab/>
      </w:r>
      <w:r w:rsidRPr="00014F46">
        <w:rPr>
          <w:rFonts w:ascii="宋体" w:hAnsi="宋体" w:hint="eastAsia"/>
          <w:bCs/>
          <w:sz w:val="24"/>
          <w:szCs w:val="24"/>
        </w:rPr>
        <w:tab/>
      </w:r>
      <w:r w:rsidRPr="00014F46">
        <w:rPr>
          <w:rFonts w:ascii="宋体" w:hAnsi="宋体" w:hint="eastAsia"/>
          <w:bCs/>
          <w:sz w:val="24"/>
          <w:szCs w:val="24"/>
        </w:rPr>
        <w:tab/>
      </w:r>
      <w:r w:rsidRPr="00014F46">
        <w:rPr>
          <w:rFonts w:ascii="宋体" w:hAnsi="宋体" w:hint="eastAsia"/>
          <w:bCs/>
          <w:sz w:val="24"/>
          <w:szCs w:val="24"/>
        </w:rPr>
        <w:tab/>
      </w:r>
      <w:r w:rsidRPr="00014F46">
        <w:rPr>
          <w:rFonts w:ascii="宋体" w:hAnsi="宋体" w:hint="eastAsia"/>
          <w:bCs/>
          <w:sz w:val="24"/>
          <w:szCs w:val="24"/>
        </w:rPr>
        <w:tab/>
        <w:t xml:space="preserve">    年   月   日     </w:t>
      </w:r>
    </w:p>
    <w:p w:rsidR="00620569" w:rsidRPr="00014F46" w:rsidRDefault="00620569">
      <w:pPr>
        <w:spacing w:line="360" w:lineRule="auto"/>
        <w:jc w:val="left"/>
        <w:rPr>
          <w:rFonts w:ascii="宋体" w:hAnsi="宋体" w:cs="宋体"/>
          <w:sz w:val="28"/>
          <w:szCs w:val="28"/>
        </w:rPr>
      </w:pPr>
    </w:p>
    <w:p w:rsidR="00620569" w:rsidRPr="00014F46" w:rsidRDefault="00620569">
      <w:pPr>
        <w:adjustRightInd w:val="0"/>
        <w:snapToGrid w:val="0"/>
        <w:spacing w:line="360" w:lineRule="auto"/>
        <w:jc w:val="center"/>
        <w:outlineLvl w:val="0"/>
        <w:rPr>
          <w:rFonts w:ascii="宋体" w:hAnsi="宋体" w:cs="宋体"/>
          <w:b/>
          <w:bCs/>
          <w:kern w:val="44"/>
          <w:sz w:val="36"/>
          <w:szCs w:val="24"/>
        </w:rPr>
      </w:pPr>
      <w:bookmarkStart w:id="325" w:name="_Toc493081621"/>
    </w:p>
    <w:p w:rsidR="00620569" w:rsidRPr="00014F46" w:rsidRDefault="00620569">
      <w:pPr>
        <w:pStyle w:val="2"/>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3D0F1F" w:rsidRPr="00014F46" w:rsidRDefault="003D0F1F">
      <w:pPr>
        <w:pStyle w:val="a4"/>
        <w:ind w:left="420" w:hanging="420"/>
      </w:pPr>
    </w:p>
    <w:p w:rsidR="003D0F1F" w:rsidRPr="00014F46" w:rsidRDefault="003D0F1F">
      <w:pPr>
        <w:pStyle w:val="a4"/>
        <w:ind w:left="420" w:hanging="420"/>
      </w:pPr>
    </w:p>
    <w:p w:rsidR="003D0F1F" w:rsidRPr="00014F46" w:rsidRDefault="003D0F1F">
      <w:pPr>
        <w:pStyle w:val="a4"/>
        <w:ind w:left="420" w:hanging="420"/>
      </w:pPr>
    </w:p>
    <w:p w:rsidR="003D0F1F" w:rsidRPr="00014F46" w:rsidRDefault="003D0F1F">
      <w:pPr>
        <w:pStyle w:val="a4"/>
        <w:ind w:left="420" w:hanging="420"/>
      </w:pPr>
    </w:p>
    <w:p w:rsidR="003D0F1F" w:rsidRPr="00014F46" w:rsidRDefault="003D0F1F">
      <w:pPr>
        <w:pStyle w:val="a4"/>
        <w:ind w:left="420" w:hanging="420"/>
      </w:pPr>
    </w:p>
    <w:p w:rsidR="00620569" w:rsidRPr="00014F46" w:rsidRDefault="007A36BD">
      <w:pPr>
        <w:adjustRightInd w:val="0"/>
        <w:snapToGrid w:val="0"/>
        <w:spacing w:line="360" w:lineRule="auto"/>
        <w:jc w:val="center"/>
        <w:outlineLvl w:val="0"/>
        <w:rPr>
          <w:rFonts w:ascii="宋体" w:hAnsi="宋体" w:cs="宋体"/>
          <w:b/>
          <w:bCs/>
          <w:kern w:val="44"/>
          <w:sz w:val="36"/>
          <w:szCs w:val="24"/>
        </w:rPr>
      </w:pPr>
      <w:r w:rsidRPr="00014F46">
        <w:rPr>
          <w:rFonts w:ascii="宋体" w:hAnsi="宋体" w:cs="宋体" w:hint="eastAsia"/>
          <w:b/>
          <w:bCs/>
          <w:kern w:val="44"/>
          <w:sz w:val="36"/>
          <w:szCs w:val="24"/>
        </w:rPr>
        <w:lastRenderedPageBreak/>
        <w:t>第五章 投标文件格式</w:t>
      </w:r>
      <w:bookmarkEnd w:id="304"/>
      <w:bookmarkEnd w:id="324"/>
      <w:bookmarkEnd w:id="325"/>
    </w:p>
    <w:p w:rsidR="00620569" w:rsidRPr="00014F46" w:rsidRDefault="007A36BD">
      <w:pPr>
        <w:autoSpaceDE w:val="0"/>
        <w:autoSpaceDN w:val="0"/>
        <w:adjustRightInd w:val="0"/>
        <w:spacing w:before="124"/>
        <w:jc w:val="center"/>
        <w:rPr>
          <w:rFonts w:ascii="宋体" w:hAnsi="宋体" w:cs="宋体"/>
          <w:kern w:val="0"/>
          <w:sz w:val="44"/>
          <w:szCs w:val="44"/>
        </w:rPr>
      </w:pPr>
      <w:bookmarkStart w:id="326" w:name="_Toc272486045"/>
      <w:bookmarkStart w:id="327" w:name="_Toc434829636"/>
      <w:bookmarkStart w:id="328" w:name="_Toc465179936"/>
      <w:bookmarkStart w:id="329" w:name="_Toc162490435"/>
      <w:bookmarkStart w:id="330" w:name="_Toc153421225"/>
      <w:bookmarkStart w:id="331" w:name="_Toc493081622"/>
      <w:r w:rsidRPr="00014F46">
        <w:rPr>
          <w:rFonts w:ascii="宋体" w:hAnsi="宋体" w:cs="宋体" w:hint="eastAsia"/>
          <w:kern w:val="0"/>
          <w:sz w:val="44"/>
          <w:szCs w:val="44"/>
        </w:rPr>
        <w:t>（项目名称）</w:t>
      </w:r>
    </w:p>
    <w:p w:rsidR="00620569" w:rsidRPr="00014F46" w:rsidRDefault="00620569">
      <w:pPr>
        <w:autoSpaceDE w:val="0"/>
        <w:autoSpaceDN w:val="0"/>
        <w:adjustRightInd w:val="0"/>
        <w:spacing w:line="200" w:lineRule="exact"/>
        <w:jc w:val="center"/>
        <w:rPr>
          <w:rFonts w:ascii="宋体" w:hAnsi="宋体" w:cs="宋体"/>
          <w:kern w:val="0"/>
          <w:sz w:val="44"/>
          <w:szCs w:val="44"/>
        </w:rPr>
      </w:pPr>
    </w:p>
    <w:p w:rsidR="00620569" w:rsidRPr="00014F46" w:rsidRDefault="00620569">
      <w:pPr>
        <w:autoSpaceDE w:val="0"/>
        <w:autoSpaceDN w:val="0"/>
        <w:adjustRightInd w:val="0"/>
        <w:spacing w:line="200" w:lineRule="exact"/>
        <w:jc w:val="center"/>
        <w:rPr>
          <w:rFonts w:ascii="宋体" w:hAnsi="宋体" w:cs="宋体"/>
          <w:kern w:val="0"/>
          <w:sz w:val="44"/>
          <w:szCs w:val="44"/>
        </w:rPr>
      </w:pPr>
    </w:p>
    <w:p w:rsidR="00620569" w:rsidRPr="00014F46" w:rsidRDefault="00620569">
      <w:pPr>
        <w:autoSpaceDE w:val="0"/>
        <w:autoSpaceDN w:val="0"/>
        <w:adjustRightInd w:val="0"/>
        <w:spacing w:before="49"/>
        <w:jc w:val="center"/>
        <w:rPr>
          <w:rFonts w:ascii="宋体" w:hAnsi="宋体" w:cs="宋体"/>
          <w:kern w:val="0"/>
          <w:sz w:val="44"/>
          <w:szCs w:val="44"/>
        </w:rPr>
      </w:pPr>
    </w:p>
    <w:p w:rsidR="00620569" w:rsidRPr="00014F46" w:rsidRDefault="00620569">
      <w:pPr>
        <w:autoSpaceDE w:val="0"/>
        <w:autoSpaceDN w:val="0"/>
        <w:adjustRightInd w:val="0"/>
        <w:spacing w:before="49"/>
        <w:jc w:val="center"/>
        <w:rPr>
          <w:rFonts w:ascii="宋体" w:hAnsi="宋体" w:cs="宋体"/>
          <w:kern w:val="0"/>
          <w:sz w:val="44"/>
          <w:szCs w:val="44"/>
        </w:rPr>
      </w:pPr>
    </w:p>
    <w:p w:rsidR="00620569" w:rsidRPr="00014F46" w:rsidRDefault="007A36BD">
      <w:pPr>
        <w:autoSpaceDE w:val="0"/>
        <w:autoSpaceDN w:val="0"/>
        <w:adjustRightInd w:val="0"/>
        <w:spacing w:before="49"/>
        <w:jc w:val="center"/>
        <w:rPr>
          <w:rFonts w:ascii="宋体" w:hAnsi="宋体" w:cs="宋体"/>
          <w:kern w:val="0"/>
          <w:sz w:val="44"/>
          <w:szCs w:val="44"/>
        </w:rPr>
      </w:pPr>
      <w:r w:rsidRPr="00014F46">
        <w:rPr>
          <w:rFonts w:ascii="宋体" w:hAnsi="宋体" w:cs="宋体" w:hint="eastAsia"/>
          <w:kern w:val="0"/>
          <w:sz w:val="44"/>
          <w:szCs w:val="44"/>
        </w:rPr>
        <w:t>投 标 文 件</w:t>
      </w:r>
    </w:p>
    <w:p w:rsidR="00620569" w:rsidRPr="00014F46" w:rsidRDefault="00620569">
      <w:pPr>
        <w:autoSpaceDE w:val="0"/>
        <w:autoSpaceDN w:val="0"/>
        <w:adjustRightInd w:val="0"/>
        <w:spacing w:line="200" w:lineRule="exact"/>
        <w:jc w:val="center"/>
        <w:rPr>
          <w:rFonts w:ascii="宋体" w:hAnsi="宋体" w:cs="宋体"/>
          <w:b/>
          <w:bCs/>
          <w:kern w:val="0"/>
          <w:sz w:val="32"/>
          <w:szCs w:val="32"/>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620569">
      <w:pPr>
        <w:autoSpaceDE w:val="0"/>
        <w:autoSpaceDN w:val="0"/>
        <w:adjustRightInd w:val="0"/>
        <w:spacing w:line="200" w:lineRule="exact"/>
        <w:jc w:val="left"/>
        <w:rPr>
          <w:rFonts w:ascii="宋体" w:hAnsi="宋体" w:cs="宋体"/>
          <w:kern w:val="0"/>
          <w:sz w:val="32"/>
          <w:szCs w:val="32"/>
        </w:rPr>
      </w:pPr>
    </w:p>
    <w:p w:rsidR="00620569" w:rsidRPr="00014F46" w:rsidRDefault="007A36BD">
      <w:pPr>
        <w:autoSpaceDE w:val="0"/>
        <w:autoSpaceDN w:val="0"/>
        <w:adjustRightInd w:val="0"/>
        <w:spacing w:before="95"/>
        <w:jc w:val="center"/>
        <w:rPr>
          <w:rFonts w:ascii="宋体" w:hAnsi="宋体" w:cs="宋体"/>
          <w:kern w:val="0"/>
          <w:sz w:val="32"/>
          <w:szCs w:val="32"/>
        </w:rPr>
      </w:pPr>
      <w:r w:rsidRPr="00014F46">
        <w:rPr>
          <w:rFonts w:ascii="宋体" w:hAnsi="宋体" w:cs="宋体" w:hint="eastAsia"/>
          <w:kern w:val="0"/>
          <w:sz w:val="32"/>
          <w:szCs w:val="32"/>
        </w:rPr>
        <w:t>投标人 ：</w:t>
      </w:r>
      <w:r w:rsidRPr="00014F46">
        <w:rPr>
          <w:rFonts w:ascii="宋体" w:hAnsi="宋体" w:cs="宋体" w:hint="eastAsia"/>
          <w:kern w:val="0"/>
          <w:sz w:val="32"/>
          <w:szCs w:val="32"/>
          <w:u w:val="single"/>
        </w:rPr>
        <w:t xml:space="preserve">                      </w:t>
      </w:r>
      <w:r w:rsidRPr="00014F46">
        <w:rPr>
          <w:rFonts w:ascii="宋体" w:hAnsi="宋体" w:cs="宋体" w:hint="eastAsia"/>
          <w:kern w:val="0"/>
          <w:sz w:val="32"/>
          <w:szCs w:val="32"/>
        </w:rPr>
        <w:t>（盖单位章）</w:t>
      </w:r>
    </w:p>
    <w:p w:rsidR="00620569" w:rsidRPr="00014F46" w:rsidRDefault="00620569">
      <w:pPr>
        <w:autoSpaceDE w:val="0"/>
        <w:autoSpaceDN w:val="0"/>
        <w:adjustRightInd w:val="0"/>
        <w:spacing w:before="95"/>
        <w:rPr>
          <w:rFonts w:ascii="宋体" w:hAnsi="宋体" w:cs="宋体"/>
          <w:kern w:val="0"/>
          <w:sz w:val="32"/>
          <w:szCs w:val="32"/>
        </w:rPr>
      </w:pPr>
    </w:p>
    <w:p w:rsidR="00620569" w:rsidRPr="00014F46" w:rsidRDefault="007A36BD">
      <w:pPr>
        <w:autoSpaceDE w:val="0"/>
        <w:autoSpaceDN w:val="0"/>
        <w:adjustRightInd w:val="0"/>
        <w:spacing w:before="202"/>
        <w:jc w:val="center"/>
        <w:rPr>
          <w:rFonts w:ascii="宋体" w:hAnsi="宋体" w:cs="宋体"/>
          <w:kern w:val="0"/>
          <w:sz w:val="32"/>
          <w:szCs w:val="32"/>
        </w:rPr>
      </w:pPr>
      <w:r w:rsidRPr="00014F46">
        <w:rPr>
          <w:rFonts w:ascii="宋体" w:hAnsi="宋体" w:cs="宋体" w:hint="eastAsia"/>
          <w:kern w:val="0"/>
          <w:sz w:val="32"/>
          <w:szCs w:val="32"/>
        </w:rPr>
        <w:t>法定代表人或其委托代理人：</w:t>
      </w:r>
      <w:r w:rsidRPr="00014F46">
        <w:rPr>
          <w:rFonts w:ascii="宋体" w:hAnsi="宋体" w:cs="宋体" w:hint="eastAsia"/>
          <w:kern w:val="0"/>
          <w:sz w:val="32"/>
          <w:szCs w:val="32"/>
          <w:u w:val="single"/>
        </w:rPr>
        <w:t xml:space="preserve">       </w:t>
      </w:r>
      <w:r w:rsidRPr="00014F46">
        <w:rPr>
          <w:rFonts w:ascii="宋体" w:hAnsi="宋体" w:cs="宋体" w:hint="eastAsia"/>
          <w:kern w:val="0"/>
          <w:sz w:val="32"/>
          <w:szCs w:val="32"/>
        </w:rPr>
        <w:t>（签字）</w:t>
      </w:r>
    </w:p>
    <w:p w:rsidR="00620569" w:rsidRPr="00014F46" w:rsidRDefault="00620569">
      <w:pPr>
        <w:autoSpaceDE w:val="0"/>
        <w:autoSpaceDN w:val="0"/>
        <w:adjustRightInd w:val="0"/>
        <w:spacing w:line="200" w:lineRule="exact"/>
        <w:jc w:val="left"/>
        <w:rPr>
          <w:rFonts w:ascii="宋体" w:hAnsi="宋体" w:cs="宋体"/>
          <w:kern w:val="0"/>
          <w:sz w:val="32"/>
          <w:szCs w:val="32"/>
        </w:rPr>
      </w:pPr>
    </w:p>
    <w:p w:rsidR="00620569" w:rsidRPr="00014F46" w:rsidRDefault="00620569">
      <w:pPr>
        <w:autoSpaceDE w:val="0"/>
        <w:autoSpaceDN w:val="0"/>
        <w:adjustRightInd w:val="0"/>
        <w:spacing w:line="200" w:lineRule="exact"/>
        <w:jc w:val="left"/>
        <w:rPr>
          <w:rFonts w:ascii="宋体" w:hAnsi="宋体" w:cs="宋体"/>
          <w:kern w:val="0"/>
          <w:sz w:val="32"/>
          <w:szCs w:val="32"/>
        </w:rPr>
      </w:pPr>
    </w:p>
    <w:p w:rsidR="00620569" w:rsidRPr="00014F46" w:rsidRDefault="007A36BD">
      <w:pPr>
        <w:autoSpaceDE w:val="0"/>
        <w:autoSpaceDN w:val="0"/>
        <w:adjustRightInd w:val="0"/>
        <w:spacing w:before="165"/>
        <w:ind w:left="2410"/>
        <w:rPr>
          <w:rFonts w:ascii="宋体" w:hAnsi="宋体" w:cs="宋体"/>
          <w:kern w:val="0"/>
          <w:sz w:val="32"/>
          <w:szCs w:val="32"/>
        </w:rPr>
      </w:pPr>
      <w:r w:rsidRPr="00014F46">
        <w:rPr>
          <w:rFonts w:ascii="宋体" w:hAnsi="宋体" w:cs="宋体" w:hint="eastAsia"/>
          <w:kern w:val="0"/>
          <w:sz w:val="32"/>
          <w:szCs w:val="32"/>
          <w:u w:val="single"/>
        </w:rPr>
        <w:t xml:space="preserve">       </w:t>
      </w:r>
      <w:r w:rsidRPr="00014F46">
        <w:rPr>
          <w:rFonts w:ascii="宋体" w:hAnsi="宋体" w:cs="宋体" w:hint="eastAsia"/>
          <w:kern w:val="0"/>
          <w:sz w:val="32"/>
          <w:szCs w:val="32"/>
        </w:rPr>
        <w:t>年</w:t>
      </w:r>
      <w:r w:rsidRPr="00014F46">
        <w:rPr>
          <w:rFonts w:ascii="宋体" w:hAnsi="宋体" w:cs="宋体" w:hint="eastAsia"/>
          <w:kern w:val="0"/>
          <w:sz w:val="32"/>
          <w:szCs w:val="32"/>
          <w:u w:val="single"/>
        </w:rPr>
        <w:t xml:space="preserve">       </w:t>
      </w:r>
      <w:r w:rsidRPr="00014F46">
        <w:rPr>
          <w:rFonts w:ascii="宋体" w:hAnsi="宋体" w:cs="宋体" w:hint="eastAsia"/>
          <w:kern w:val="0"/>
          <w:sz w:val="32"/>
          <w:szCs w:val="32"/>
        </w:rPr>
        <w:t>月</w:t>
      </w:r>
      <w:r w:rsidRPr="00014F46">
        <w:rPr>
          <w:rFonts w:ascii="宋体" w:hAnsi="宋体" w:cs="宋体" w:hint="eastAsia"/>
          <w:kern w:val="0"/>
          <w:sz w:val="32"/>
          <w:szCs w:val="32"/>
          <w:u w:val="single"/>
        </w:rPr>
        <w:t xml:space="preserve">       </w:t>
      </w:r>
      <w:r w:rsidRPr="00014F46">
        <w:rPr>
          <w:rFonts w:ascii="宋体" w:hAnsi="宋体" w:cs="宋体" w:hint="eastAsia"/>
          <w:kern w:val="0"/>
          <w:sz w:val="32"/>
          <w:szCs w:val="32"/>
        </w:rPr>
        <w:t>日</w:t>
      </w:r>
    </w:p>
    <w:p w:rsidR="00620569" w:rsidRPr="00014F46" w:rsidRDefault="00620569">
      <w:pPr>
        <w:adjustRightInd w:val="0"/>
        <w:snapToGrid w:val="0"/>
        <w:spacing w:line="360" w:lineRule="auto"/>
        <w:rPr>
          <w:rFonts w:ascii="宋体" w:hAnsi="宋体" w:cs="宋体"/>
          <w:b/>
          <w:sz w:val="28"/>
          <w:szCs w:val="28"/>
        </w:rPr>
      </w:pPr>
    </w:p>
    <w:p w:rsidR="00620569" w:rsidRPr="00014F46" w:rsidRDefault="00620569">
      <w:pPr>
        <w:pStyle w:val="2"/>
        <w:ind w:firstLine="562"/>
        <w:rPr>
          <w:rFonts w:ascii="宋体" w:hAnsi="宋体" w:cs="宋体"/>
          <w:b/>
          <w:sz w:val="28"/>
          <w:szCs w:val="28"/>
        </w:rPr>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420" w:hanging="420"/>
      </w:pPr>
    </w:p>
    <w:p w:rsidR="00620569" w:rsidRPr="00014F46" w:rsidRDefault="00620569">
      <w:pPr>
        <w:pStyle w:val="a4"/>
        <w:ind w:left="562" w:hanging="562"/>
        <w:rPr>
          <w:rFonts w:ascii="宋体" w:hAnsi="宋体" w:cs="宋体"/>
          <w:b/>
          <w:sz w:val="28"/>
          <w:szCs w:val="28"/>
        </w:rPr>
      </w:pPr>
    </w:p>
    <w:p w:rsidR="003D0F1F" w:rsidRPr="00014F46" w:rsidRDefault="003D0F1F">
      <w:pPr>
        <w:pStyle w:val="a4"/>
        <w:ind w:left="562" w:hanging="562"/>
        <w:rPr>
          <w:rFonts w:ascii="宋体" w:hAnsi="宋体" w:cs="宋体"/>
          <w:b/>
          <w:sz w:val="28"/>
          <w:szCs w:val="28"/>
        </w:rPr>
      </w:pPr>
    </w:p>
    <w:p w:rsidR="00620569" w:rsidRPr="00014F46" w:rsidRDefault="007A36BD">
      <w:pPr>
        <w:spacing w:line="360" w:lineRule="auto"/>
        <w:jc w:val="center"/>
        <w:rPr>
          <w:rFonts w:ascii="宋体" w:hAnsi="宋体" w:cs="宋体"/>
          <w:b/>
          <w:bCs/>
          <w:kern w:val="0"/>
          <w:sz w:val="32"/>
          <w:szCs w:val="32"/>
        </w:rPr>
      </w:pPr>
      <w:bookmarkStart w:id="332" w:name="_Toc197934561"/>
      <w:bookmarkStart w:id="333" w:name="_Toc295898950"/>
      <w:bookmarkStart w:id="334" w:name="_Toc323739436"/>
      <w:bookmarkEnd w:id="326"/>
      <w:bookmarkEnd w:id="327"/>
      <w:bookmarkEnd w:id="328"/>
      <w:bookmarkEnd w:id="329"/>
      <w:bookmarkEnd w:id="330"/>
      <w:bookmarkEnd w:id="331"/>
      <w:r w:rsidRPr="00014F46">
        <w:rPr>
          <w:rFonts w:ascii="宋体" w:hAnsi="宋体" w:cs="宋体" w:hint="eastAsia"/>
          <w:b/>
          <w:bCs/>
          <w:kern w:val="0"/>
          <w:sz w:val="32"/>
          <w:szCs w:val="32"/>
        </w:rPr>
        <w:lastRenderedPageBreak/>
        <w:t>一、投标函及投标函附录</w:t>
      </w:r>
    </w:p>
    <w:p w:rsidR="00620569" w:rsidRPr="00014F46" w:rsidRDefault="007A36BD">
      <w:pPr>
        <w:widowControl/>
        <w:spacing w:line="360" w:lineRule="auto"/>
        <w:jc w:val="center"/>
        <w:rPr>
          <w:rFonts w:ascii="宋体" w:hAnsi="宋体" w:cs="宋体"/>
          <w:b/>
          <w:bCs/>
          <w:sz w:val="28"/>
          <w:szCs w:val="28"/>
        </w:rPr>
      </w:pPr>
      <w:bookmarkStart w:id="335" w:name="_Toc487461433"/>
      <w:bookmarkStart w:id="336" w:name="_Hlk450185103"/>
      <w:r w:rsidRPr="00014F46">
        <w:rPr>
          <w:rFonts w:ascii="宋体" w:hAnsi="宋体" w:cs="宋体" w:hint="eastAsia"/>
          <w:b/>
          <w:bCs/>
          <w:sz w:val="28"/>
          <w:szCs w:val="28"/>
        </w:rPr>
        <w:t>投 标 函</w:t>
      </w:r>
      <w:bookmarkEnd w:id="335"/>
    </w:p>
    <w:p w:rsidR="00620569" w:rsidRPr="00014F46" w:rsidRDefault="007A36BD">
      <w:pPr>
        <w:spacing w:line="360" w:lineRule="auto"/>
        <w:rPr>
          <w:rFonts w:ascii="宋体" w:hAnsi="宋体" w:cs="宋体"/>
          <w:sz w:val="24"/>
          <w:szCs w:val="24"/>
        </w:rPr>
      </w:pPr>
      <w:r w:rsidRPr="00014F46">
        <w:rPr>
          <w:rFonts w:ascii="宋体" w:hAnsi="宋体" w:cs="宋体" w:hint="eastAsia"/>
          <w:sz w:val="24"/>
          <w:szCs w:val="24"/>
        </w:rPr>
        <w:t>致：</w:t>
      </w:r>
      <w:r w:rsidRPr="00014F46">
        <w:rPr>
          <w:rFonts w:ascii="宋体" w:hAnsi="宋体" w:cs="宋体" w:hint="eastAsia"/>
          <w:sz w:val="24"/>
          <w:szCs w:val="24"/>
          <w:u w:val="single"/>
        </w:rPr>
        <w:t xml:space="preserve">                     </w:t>
      </w:r>
      <w:r w:rsidRPr="00014F46">
        <w:rPr>
          <w:rFonts w:ascii="宋体" w:hAnsi="宋体" w:cs="宋体" w:hint="eastAsia"/>
          <w:sz w:val="24"/>
          <w:szCs w:val="24"/>
        </w:rPr>
        <w:t xml:space="preserve">（招标人名称） </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1.我方己仔细研究了</w:t>
      </w:r>
      <w:r w:rsidRPr="00014F46">
        <w:rPr>
          <w:rFonts w:ascii="宋体" w:hAnsi="宋体" w:cs="宋体" w:hint="eastAsia"/>
          <w:sz w:val="24"/>
          <w:szCs w:val="24"/>
          <w:u w:val="single"/>
        </w:rPr>
        <w:t xml:space="preserve">      </w:t>
      </w:r>
      <w:r w:rsidRPr="00014F46">
        <w:rPr>
          <w:rFonts w:ascii="宋体" w:hAnsi="宋体" w:cs="宋体" w:hint="eastAsia"/>
          <w:sz w:val="24"/>
          <w:szCs w:val="24"/>
        </w:rPr>
        <w:t>（项目编号）</w:t>
      </w:r>
      <w:r w:rsidRPr="00014F46">
        <w:rPr>
          <w:rFonts w:ascii="宋体" w:hAnsi="宋体" w:cs="宋体" w:hint="eastAsia"/>
          <w:sz w:val="24"/>
          <w:szCs w:val="24"/>
          <w:u w:val="single"/>
        </w:rPr>
        <w:t xml:space="preserve">         </w:t>
      </w:r>
      <w:r w:rsidRPr="00014F46">
        <w:rPr>
          <w:rFonts w:ascii="宋体" w:hAnsi="宋体" w:cs="宋体" w:hint="eastAsia"/>
          <w:sz w:val="24"/>
          <w:szCs w:val="24"/>
        </w:rPr>
        <w:t>（项目名称/标段）</w:t>
      </w:r>
      <w:r w:rsidRPr="00014F46">
        <w:rPr>
          <w:rFonts w:ascii="宋体" w:hAnsi="宋体" w:cs="宋体" w:hint="eastAsia"/>
          <w:sz w:val="24"/>
          <w:szCs w:val="24"/>
          <w:u w:val="single"/>
        </w:rPr>
        <w:t xml:space="preserve">         </w:t>
      </w:r>
      <w:r w:rsidRPr="00014F46">
        <w:rPr>
          <w:rFonts w:ascii="宋体" w:hAnsi="宋体" w:cs="宋体" w:hint="eastAsia"/>
          <w:sz w:val="24"/>
          <w:szCs w:val="24"/>
        </w:rPr>
        <w:t>招标文件的全部内容和要求，对报价进行了认真测算，综合考虑各项风险后，按《资产评估收费管理办法》发改价格【2009】2914号《安徽省物价局 关于发布资产评估收费管理办法的通知》【2010】151号、阜政发[2013]54号文件规定计算金额的</w:t>
      </w:r>
      <w:r w:rsidRPr="00014F46">
        <w:rPr>
          <w:rFonts w:ascii="宋体" w:hAnsi="宋体" w:cs="宋体" w:hint="eastAsia"/>
          <w:sz w:val="24"/>
          <w:szCs w:val="24"/>
          <w:u w:val="single"/>
        </w:rPr>
        <w:t xml:space="preserve">      </w:t>
      </w:r>
      <w:r w:rsidRPr="00014F46">
        <w:rPr>
          <w:rFonts w:ascii="宋体" w:hAnsi="宋体" w:cs="宋体" w:hint="eastAsia"/>
          <w:sz w:val="24"/>
          <w:szCs w:val="24"/>
        </w:rPr>
        <w:t>%收取费用（备注：1、经《资产评估收费管理办法》发改价格【2009】2914号、《安徽省物价局 关于发布资产评估收费管理办法的通知》【2010】151号、阜政发[2013]54号文件和入库费率计算后，估算费用小于5万元的项目，由招标人从中介库中随机抽取，按入库费率计算费用；若按上述办法计算费用大于5万元的项目，招标人可召集各中标单位再次进行报价，根据报价结果选择实施单位。2、若项目无具体收费标准，则由招标人召集各中标单位进行竞谈报价，根据竞谈报价结果选择实施单位。）。项目负责人为</w:t>
      </w:r>
      <w:r w:rsidRPr="00014F46">
        <w:rPr>
          <w:rFonts w:ascii="宋体" w:hAnsi="宋体" w:cs="宋体" w:hint="eastAsia"/>
          <w:sz w:val="24"/>
          <w:szCs w:val="24"/>
          <w:u w:val="single"/>
        </w:rPr>
        <w:t xml:space="preserve">      </w:t>
      </w:r>
      <w:r w:rsidRPr="00014F46">
        <w:rPr>
          <w:rFonts w:ascii="宋体" w:hAnsi="宋体" w:cs="宋体" w:hint="eastAsia"/>
          <w:sz w:val="24"/>
          <w:szCs w:val="24"/>
        </w:rPr>
        <w:t>。我方承诺同意接受招标文件的全部内容和条件。</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2.服务期限为</w:t>
      </w:r>
      <w:r w:rsidR="007F3571" w:rsidRPr="00014F46">
        <w:rPr>
          <w:rFonts w:ascii="宋体" w:hAnsi="宋体" w:cs="宋体" w:hint="eastAsia"/>
          <w:sz w:val="24"/>
          <w:szCs w:val="24"/>
          <w:u w:val="single"/>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620569" w:rsidRPr="00014F46" w:rsidRDefault="007A36BD">
      <w:pPr>
        <w:spacing w:line="360" w:lineRule="auto"/>
        <w:ind w:firstLineChars="200" w:firstLine="480"/>
        <w:rPr>
          <w:rFonts w:ascii="宋体" w:hAnsi="宋体" w:cs="宋体"/>
          <w:sz w:val="24"/>
          <w:szCs w:val="24"/>
          <w:u w:val="single"/>
        </w:rPr>
      </w:pPr>
      <w:r w:rsidRPr="00014F46">
        <w:rPr>
          <w:rFonts w:ascii="宋体" w:hAnsi="宋体" w:cs="宋体" w:hint="eastAsia"/>
          <w:sz w:val="24"/>
          <w:szCs w:val="24"/>
        </w:rPr>
        <w:t>质量标准：</w:t>
      </w:r>
      <w:r w:rsidRPr="00014F46">
        <w:rPr>
          <w:rFonts w:ascii="宋体" w:hAnsi="宋体" w:cs="宋体" w:hint="eastAsia"/>
          <w:sz w:val="24"/>
          <w:szCs w:val="24"/>
          <w:u w:val="single"/>
        </w:rPr>
        <w:t>受委托完成的成果满足招标人及国家、省、阜阳市现行有关文件要求，符合国家相关标准规范。</w:t>
      </w:r>
    </w:p>
    <w:p w:rsidR="00620569" w:rsidRPr="00014F46" w:rsidRDefault="007A36BD">
      <w:pPr>
        <w:spacing w:line="360" w:lineRule="auto"/>
        <w:ind w:firstLineChars="200" w:firstLine="480"/>
        <w:rPr>
          <w:rFonts w:ascii="宋体" w:hAnsi="宋体" w:cs="宋体"/>
          <w:sz w:val="24"/>
          <w:szCs w:val="24"/>
          <w:u w:val="single"/>
        </w:rPr>
      </w:pPr>
      <w:r w:rsidRPr="00014F46">
        <w:rPr>
          <w:rFonts w:ascii="宋体" w:hAnsi="宋体" w:cs="宋体" w:hint="eastAsia"/>
          <w:sz w:val="24"/>
          <w:szCs w:val="24"/>
        </w:rPr>
        <w:t>3.我方承诺按合同约定、招标文件及单个项目委托书要求实施和完成服务。</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4．我方承诺在投标有效期内不修改、撤销投标文件。</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5．如我方中标，承诺如下：</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(l）在收到中标通知书后，在中标通知书规定的期限内与你方签订合同。</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(2）随同本投标函递交的投标函附录（投标人诚信承诺书）属于合同文件的组成部分。</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(3）按照招标文件规定向你方递交履约担保。</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lastRenderedPageBreak/>
        <w:t>(4）在合同约定的期限内完成服务内容，并接受贵方的考核。</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(5）本投标函在招标文件规定的提交投标文件截止时间后，在招标文件规定的投标有效期期满前对我方具有约束力，且随时准备接受你方发出的中标通知书。</w:t>
      </w:r>
    </w:p>
    <w:p w:rsidR="00620569" w:rsidRPr="00014F46" w:rsidRDefault="007A36BD">
      <w:pPr>
        <w:spacing w:line="360" w:lineRule="auto"/>
        <w:rPr>
          <w:rFonts w:ascii="宋体" w:hAnsi="宋体" w:cs="宋体"/>
          <w:sz w:val="24"/>
          <w:szCs w:val="24"/>
        </w:rPr>
      </w:pPr>
      <w:r w:rsidRPr="00014F46">
        <w:rPr>
          <w:rFonts w:ascii="宋体" w:hAnsi="宋体" w:cs="宋体" w:hint="eastAsia"/>
          <w:sz w:val="24"/>
          <w:szCs w:val="24"/>
        </w:rPr>
        <w:t xml:space="preserve">   （6）在价款结算过程中按照招标文件约定的方式进行结算。</w:t>
      </w:r>
    </w:p>
    <w:p w:rsidR="00620569" w:rsidRPr="00014F46" w:rsidRDefault="007A36BD">
      <w:pPr>
        <w:spacing w:line="360" w:lineRule="auto"/>
        <w:ind w:firstLine="480"/>
        <w:rPr>
          <w:rFonts w:ascii="宋体" w:hAnsi="宋体" w:cs="宋体"/>
          <w:sz w:val="24"/>
          <w:szCs w:val="24"/>
        </w:rPr>
      </w:pPr>
      <w:r w:rsidRPr="00014F46">
        <w:rPr>
          <w:rFonts w:ascii="宋体" w:hAnsi="宋体" w:cs="宋体" w:hint="eastAsia"/>
          <w:sz w:val="24"/>
          <w:szCs w:val="24"/>
        </w:rPr>
        <w:t>(7) 后期履约过程中除不可抗力外如放弃（拒绝）履约，同意履约保证金不予退还，三年内不参与阜阳市公共资源交易活动。</w:t>
      </w:r>
    </w:p>
    <w:p w:rsidR="00620569" w:rsidRPr="00014F46" w:rsidRDefault="007A36BD">
      <w:pPr>
        <w:spacing w:line="360" w:lineRule="auto"/>
        <w:ind w:firstLine="480"/>
        <w:rPr>
          <w:rFonts w:ascii="宋体" w:hAnsi="宋体" w:cs="宋体"/>
          <w:sz w:val="24"/>
          <w:szCs w:val="24"/>
        </w:rPr>
      </w:pPr>
      <w:r w:rsidRPr="00014F46">
        <w:rPr>
          <w:rFonts w:ascii="宋体" w:hAnsi="宋体" w:cs="宋体" w:hint="eastAsia"/>
          <w:sz w:val="24"/>
          <w:szCs w:val="24"/>
        </w:rPr>
        <w:t>6．我方在此声明，所递交的投标文件及有关资料内容完整、真实和准确，且不存在第二章“投标人须知”第1.4.3 项规定、投标人诚信承诺书及以下不良信用记录的任何一种情形。</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(1）投标人被人民法院列入失信被执行人的；</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(2）投标人被工商行政管理部门列入企业经营异常名录的；</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(3）投标人被税务部门列入重大税收违法案件当事人名单的；</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(4）投标人被政府采购监管部门列入政府采购严重违法失信行为记录名单的。</w:t>
      </w:r>
    </w:p>
    <w:p w:rsidR="00620569" w:rsidRPr="00014F46" w:rsidRDefault="007A36BD">
      <w:pPr>
        <w:spacing w:line="360" w:lineRule="auto"/>
        <w:ind w:firstLineChars="200" w:firstLine="480"/>
        <w:rPr>
          <w:rFonts w:ascii="宋体" w:hAnsi="宋体" w:cs="宋体"/>
          <w:sz w:val="24"/>
          <w:szCs w:val="24"/>
        </w:rPr>
      </w:pPr>
      <w:r w:rsidRPr="00014F46">
        <w:rPr>
          <w:rFonts w:ascii="宋体" w:hAnsi="宋体" w:cs="宋体" w:hint="eastAsia"/>
          <w:sz w:val="24"/>
          <w:szCs w:val="24"/>
        </w:rPr>
        <w:t>7.如招标人按照评标委员会提出的中标候选人名单排序顺延确定我单位为中标人,我单位作为顺延的中标候选人愿意和承诺按照入库协议价签订合同。</w:t>
      </w:r>
    </w:p>
    <w:p w:rsidR="00620569" w:rsidRPr="00014F46" w:rsidRDefault="007A36BD">
      <w:pPr>
        <w:spacing w:line="360" w:lineRule="auto"/>
        <w:ind w:firstLine="480"/>
        <w:rPr>
          <w:rFonts w:ascii="宋体" w:hAnsi="宋体" w:cs="宋体"/>
          <w:sz w:val="24"/>
          <w:szCs w:val="24"/>
        </w:rPr>
      </w:pPr>
      <w:r w:rsidRPr="00014F46">
        <w:rPr>
          <w:rFonts w:ascii="宋体" w:hAnsi="宋体" w:cs="宋体" w:hint="eastAsia"/>
          <w:sz w:val="24"/>
          <w:szCs w:val="24"/>
        </w:rPr>
        <w:t xml:space="preserve">8. </w:t>
      </w:r>
      <w:r w:rsidRPr="00014F46">
        <w:rPr>
          <w:rFonts w:ascii="宋体" w:hAnsi="宋体" w:cs="宋体" w:hint="eastAsia"/>
          <w:sz w:val="24"/>
          <w:szCs w:val="24"/>
          <w:u w:val="single"/>
        </w:rPr>
        <w:t xml:space="preserve">                     </w:t>
      </w:r>
      <w:r w:rsidRPr="00014F46">
        <w:rPr>
          <w:rFonts w:ascii="宋体" w:hAnsi="宋体" w:cs="宋体" w:hint="eastAsia"/>
          <w:sz w:val="24"/>
          <w:szCs w:val="24"/>
        </w:rPr>
        <w:t>（其他补充说明）。</w:t>
      </w:r>
    </w:p>
    <w:p w:rsidR="00620569" w:rsidRPr="00014F46" w:rsidRDefault="007A36BD">
      <w:pPr>
        <w:spacing w:line="360" w:lineRule="auto"/>
        <w:ind w:firstLine="480"/>
        <w:rPr>
          <w:rFonts w:ascii="宋体" w:hAnsi="宋体" w:cs="宋体"/>
          <w:sz w:val="24"/>
          <w:szCs w:val="24"/>
        </w:rPr>
      </w:pPr>
      <w:r w:rsidRPr="00014F46">
        <w:rPr>
          <w:rFonts w:ascii="宋体" w:hAnsi="宋体" w:cs="宋体" w:hint="eastAsia"/>
          <w:sz w:val="24"/>
          <w:szCs w:val="24"/>
        </w:rPr>
        <w:t>附录1：投标人诚信承诺书；</w:t>
      </w:r>
    </w:p>
    <w:p w:rsidR="00620569" w:rsidRPr="00014F46" w:rsidRDefault="007A36BD">
      <w:pPr>
        <w:spacing w:line="360" w:lineRule="auto"/>
        <w:jc w:val="right"/>
        <w:rPr>
          <w:rFonts w:ascii="宋体" w:hAnsi="宋体" w:cs="宋体"/>
          <w:sz w:val="24"/>
          <w:szCs w:val="24"/>
        </w:rPr>
      </w:pPr>
      <w:r w:rsidRPr="00014F46">
        <w:rPr>
          <w:rFonts w:ascii="宋体" w:hAnsi="宋体" w:cs="宋体" w:hint="eastAsia"/>
          <w:sz w:val="24"/>
          <w:szCs w:val="24"/>
        </w:rPr>
        <w:t>投标人：</w:t>
      </w:r>
      <w:r w:rsidRPr="00014F46">
        <w:rPr>
          <w:rFonts w:ascii="宋体" w:hAnsi="宋体" w:cs="宋体" w:hint="eastAsia"/>
          <w:sz w:val="24"/>
          <w:szCs w:val="24"/>
          <w:u w:val="single"/>
        </w:rPr>
        <w:t xml:space="preserve">                                </w:t>
      </w:r>
      <w:r w:rsidRPr="00014F46">
        <w:rPr>
          <w:rFonts w:ascii="宋体" w:hAnsi="宋体" w:cs="宋体" w:hint="eastAsia"/>
          <w:sz w:val="24"/>
          <w:szCs w:val="24"/>
        </w:rPr>
        <w:t>（盖单位章）</w:t>
      </w:r>
    </w:p>
    <w:p w:rsidR="00620569" w:rsidRPr="00014F46" w:rsidRDefault="007A36BD">
      <w:pPr>
        <w:spacing w:line="360" w:lineRule="auto"/>
        <w:jc w:val="right"/>
        <w:rPr>
          <w:rFonts w:ascii="宋体" w:hAnsi="宋体" w:cs="宋体"/>
          <w:sz w:val="24"/>
          <w:szCs w:val="24"/>
        </w:rPr>
      </w:pPr>
      <w:r w:rsidRPr="00014F46">
        <w:rPr>
          <w:rFonts w:ascii="宋体" w:hAnsi="宋体" w:cs="宋体" w:hint="eastAsia"/>
          <w:sz w:val="24"/>
          <w:szCs w:val="24"/>
        </w:rPr>
        <w:t>法定代表人或其委托代理人：</w:t>
      </w:r>
      <w:r w:rsidRPr="00014F46">
        <w:rPr>
          <w:rFonts w:ascii="宋体" w:hAnsi="宋体" w:cs="宋体" w:hint="eastAsia"/>
          <w:sz w:val="24"/>
          <w:szCs w:val="24"/>
          <w:u w:val="single"/>
        </w:rPr>
        <w:t xml:space="preserve">            </w:t>
      </w:r>
      <w:r w:rsidRPr="00014F46">
        <w:rPr>
          <w:rFonts w:ascii="宋体" w:hAnsi="宋体" w:cs="宋体" w:hint="eastAsia"/>
          <w:sz w:val="24"/>
          <w:szCs w:val="24"/>
        </w:rPr>
        <w:t>（签字或盖章）</w:t>
      </w:r>
    </w:p>
    <w:p w:rsidR="00620569" w:rsidRPr="00014F46" w:rsidRDefault="007A36BD">
      <w:pPr>
        <w:spacing w:line="360" w:lineRule="auto"/>
        <w:jc w:val="center"/>
        <w:rPr>
          <w:rFonts w:ascii="宋体" w:hAnsi="宋体" w:cs="宋体"/>
          <w:sz w:val="24"/>
          <w:szCs w:val="24"/>
        </w:rPr>
      </w:pPr>
      <w:r w:rsidRPr="00014F46">
        <w:rPr>
          <w:rFonts w:ascii="宋体" w:hAnsi="宋体" w:cs="宋体" w:hint="eastAsia"/>
          <w:sz w:val="24"/>
          <w:szCs w:val="24"/>
        </w:rPr>
        <w:t xml:space="preserve">             地  址 </w:t>
      </w:r>
      <w:r w:rsidRPr="00014F46">
        <w:rPr>
          <w:rFonts w:ascii="宋体" w:hAnsi="宋体" w:cs="宋体" w:hint="eastAsia"/>
          <w:sz w:val="24"/>
          <w:szCs w:val="24"/>
          <w:u w:val="single"/>
        </w:rPr>
        <w:t xml:space="preserve">                                      </w:t>
      </w:r>
      <w:r w:rsidRPr="00014F46">
        <w:rPr>
          <w:rFonts w:ascii="宋体" w:hAnsi="宋体" w:cs="宋体" w:hint="eastAsia"/>
          <w:sz w:val="24"/>
          <w:szCs w:val="24"/>
        </w:rPr>
        <w:t>：</w:t>
      </w:r>
    </w:p>
    <w:p w:rsidR="00620569" w:rsidRPr="00014F46" w:rsidRDefault="007A36BD">
      <w:pPr>
        <w:spacing w:line="360" w:lineRule="auto"/>
        <w:ind w:firstLineChars="300" w:firstLine="720"/>
        <w:jc w:val="center"/>
        <w:rPr>
          <w:rFonts w:ascii="宋体" w:hAnsi="宋体" w:cs="宋体"/>
          <w:sz w:val="24"/>
          <w:szCs w:val="24"/>
        </w:rPr>
      </w:pPr>
      <w:r w:rsidRPr="00014F46">
        <w:rPr>
          <w:rFonts w:ascii="宋体" w:hAnsi="宋体" w:cs="宋体" w:hint="eastAsia"/>
          <w:sz w:val="24"/>
          <w:szCs w:val="24"/>
        </w:rPr>
        <w:t xml:space="preserve">                     电   话</w:t>
      </w:r>
      <w:r w:rsidRPr="00014F46">
        <w:rPr>
          <w:rFonts w:ascii="宋体" w:hAnsi="宋体" w:cs="宋体" w:hint="eastAsia"/>
          <w:sz w:val="24"/>
          <w:szCs w:val="24"/>
          <w:u w:val="single"/>
        </w:rPr>
        <w:t xml:space="preserve">                              </w:t>
      </w:r>
      <w:r w:rsidRPr="00014F46">
        <w:rPr>
          <w:rFonts w:ascii="宋体" w:hAnsi="宋体" w:cs="宋体" w:hint="eastAsia"/>
          <w:sz w:val="24"/>
          <w:szCs w:val="24"/>
        </w:rPr>
        <w:t>：</w:t>
      </w:r>
    </w:p>
    <w:p w:rsidR="00620569" w:rsidRPr="00014F46" w:rsidRDefault="007A36BD">
      <w:pPr>
        <w:spacing w:line="360" w:lineRule="auto"/>
        <w:jc w:val="center"/>
        <w:rPr>
          <w:rFonts w:ascii="宋体" w:hAnsi="宋体" w:cs="宋体"/>
          <w:sz w:val="24"/>
          <w:szCs w:val="24"/>
        </w:rPr>
      </w:pPr>
      <w:r w:rsidRPr="00014F46">
        <w:rPr>
          <w:rFonts w:ascii="宋体" w:hAnsi="宋体" w:cs="宋体" w:hint="eastAsia"/>
          <w:sz w:val="24"/>
          <w:szCs w:val="24"/>
        </w:rPr>
        <w:t xml:space="preserve">                      传  真</w:t>
      </w:r>
      <w:r w:rsidRPr="00014F46">
        <w:rPr>
          <w:rFonts w:ascii="宋体" w:hAnsi="宋体" w:cs="宋体" w:hint="eastAsia"/>
          <w:sz w:val="24"/>
          <w:szCs w:val="24"/>
          <w:u w:val="single"/>
        </w:rPr>
        <w:t xml:space="preserve">                          </w:t>
      </w:r>
      <w:r w:rsidRPr="00014F46">
        <w:rPr>
          <w:rFonts w:ascii="宋体" w:hAnsi="宋体" w:cs="宋体" w:hint="eastAsia"/>
          <w:sz w:val="24"/>
          <w:szCs w:val="24"/>
        </w:rPr>
        <w:t>：</w:t>
      </w:r>
      <w:r w:rsidRPr="00014F46">
        <w:rPr>
          <w:rFonts w:ascii="宋体" w:hAnsi="宋体" w:cs="宋体" w:hint="eastAsia"/>
          <w:sz w:val="24"/>
          <w:szCs w:val="24"/>
          <w:u w:val="single"/>
        </w:rPr>
        <w:t xml:space="preserve">                                 </w:t>
      </w:r>
    </w:p>
    <w:p w:rsidR="00620569" w:rsidRPr="00014F46" w:rsidRDefault="007A36BD">
      <w:pPr>
        <w:spacing w:line="360" w:lineRule="auto"/>
        <w:ind w:firstLineChars="2060" w:firstLine="4944"/>
        <w:rPr>
          <w:rFonts w:ascii="宋体" w:hAnsi="宋体" w:cs="宋体"/>
          <w:sz w:val="24"/>
          <w:szCs w:val="24"/>
        </w:rPr>
      </w:pPr>
      <w:r w:rsidRPr="00014F46">
        <w:rPr>
          <w:rFonts w:ascii="宋体" w:hAnsi="宋体" w:cs="宋体" w:hint="eastAsia"/>
          <w:sz w:val="24"/>
          <w:szCs w:val="24"/>
          <w:u w:val="single"/>
        </w:rPr>
        <w:t xml:space="preserve">        </w:t>
      </w:r>
      <w:r w:rsidRPr="00014F46">
        <w:rPr>
          <w:rFonts w:ascii="宋体" w:hAnsi="宋体" w:cs="宋体" w:hint="eastAsia"/>
          <w:sz w:val="24"/>
          <w:szCs w:val="24"/>
        </w:rPr>
        <w:t>年</w:t>
      </w:r>
      <w:r w:rsidRPr="00014F46">
        <w:rPr>
          <w:rFonts w:ascii="宋体" w:hAnsi="宋体" w:cs="宋体" w:hint="eastAsia"/>
          <w:sz w:val="24"/>
          <w:szCs w:val="24"/>
          <w:u w:val="single"/>
        </w:rPr>
        <w:t xml:space="preserve">    </w:t>
      </w:r>
      <w:r w:rsidRPr="00014F46">
        <w:rPr>
          <w:rFonts w:ascii="宋体" w:hAnsi="宋体" w:cs="宋体" w:hint="eastAsia"/>
          <w:sz w:val="24"/>
          <w:szCs w:val="24"/>
        </w:rPr>
        <w:t>月</w:t>
      </w:r>
      <w:r w:rsidRPr="00014F46">
        <w:rPr>
          <w:rFonts w:ascii="宋体" w:hAnsi="宋体" w:cs="宋体" w:hint="eastAsia"/>
          <w:sz w:val="24"/>
          <w:szCs w:val="24"/>
          <w:u w:val="single"/>
        </w:rPr>
        <w:t xml:space="preserve">    </w:t>
      </w:r>
      <w:r w:rsidRPr="00014F46">
        <w:rPr>
          <w:rFonts w:ascii="宋体" w:hAnsi="宋体" w:cs="宋体" w:hint="eastAsia"/>
          <w:sz w:val="24"/>
          <w:szCs w:val="24"/>
        </w:rPr>
        <w:t>日</w:t>
      </w:r>
    </w:p>
    <w:p w:rsidR="00620569" w:rsidRPr="00014F46" w:rsidRDefault="007A36BD">
      <w:pPr>
        <w:widowControl/>
        <w:spacing w:line="360" w:lineRule="auto"/>
        <w:jc w:val="left"/>
        <w:rPr>
          <w:rFonts w:ascii="宋体" w:hAnsi="宋体" w:cs="宋体"/>
          <w:b/>
          <w:bCs/>
          <w:kern w:val="0"/>
          <w:sz w:val="24"/>
          <w:szCs w:val="24"/>
        </w:rPr>
      </w:pPr>
      <w:r w:rsidRPr="00014F46">
        <w:rPr>
          <w:rFonts w:ascii="宋体" w:hAnsi="宋体" w:cs="宋体" w:hint="eastAsia"/>
          <w:b/>
          <w:bCs/>
          <w:kern w:val="0"/>
          <w:sz w:val="24"/>
          <w:szCs w:val="24"/>
        </w:rPr>
        <w:br w:type="page"/>
      </w:r>
      <w:r w:rsidRPr="00014F46">
        <w:rPr>
          <w:rFonts w:ascii="宋体" w:hAnsi="宋体" w:cs="宋体" w:hint="eastAsia"/>
          <w:b/>
          <w:bCs/>
          <w:kern w:val="0"/>
          <w:sz w:val="24"/>
          <w:szCs w:val="24"/>
        </w:rPr>
        <w:lastRenderedPageBreak/>
        <w:t>附录1：</w:t>
      </w:r>
    </w:p>
    <w:p w:rsidR="00620569" w:rsidRPr="00014F46" w:rsidRDefault="00620569">
      <w:pPr>
        <w:widowControl/>
        <w:spacing w:line="360" w:lineRule="auto"/>
        <w:jc w:val="left"/>
        <w:rPr>
          <w:rFonts w:ascii="宋体" w:hAnsi="宋体" w:cs="宋体"/>
          <w:b/>
          <w:bCs/>
          <w:kern w:val="0"/>
          <w:sz w:val="24"/>
          <w:szCs w:val="24"/>
        </w:rPr>
      </w:pPr>
    </w:p>
    <w:p w:rsidR="00620569" w:rsidRPr="00014F46" w:rsidRDefault="007A36BD">
      <w:pPr>
        <w:widowControl/>
        <w:spacing w:line="360" w:lineRule="auto"/>
        <w:jc w:val="center"/>
        <w:rPr>
          <w:rFonts w:ascii="宋体" w:hAnsi="宋体" w:cs="宋体"/>
          <w:b/>
          <w:bCs/>
          <w:sz w:val="28"/>
          <w:szCs w:val="28"/>
        </w:rPr>
      </w:pPr>
      <w:r w:rsidRPr="00014F46">
        <w:rPr>
          <w:rFonts w:ascii="宋体" w:hAnsi="宋体" w:cs="宋体" w:hint="eastAsia"/>
          <w:b/>
          <w:bCs/>
          <w:sz w:val="28"/>
          <w:szCs w:val="28"/>
        </w:rPr>
        <w:t>投标人诚信承诺书</w:t>
      </w:r>
    </w:p>
    <w:p w:rsidR="00620569" w:rsidRPr="00014F46" w:rsidRDefault="00620569">
      <w:pPr>
        <w:widowControl/>
        <w:spacing w:line="360" w:lineRule="auto"/>
        <w:jc w:val="center"/>
        <w:rPr>
          <w:rFonts w:ascii="宋体" w:hAnsi="宋体" w:cs="宋体"/>
          <w:b/>
          <w:bCs/>
          <w:kern w:val="0"/>
          <w:sz w:val="24"/>
          <w:szCs w:val="24"/>
        </w:rPr>
      </w:pP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我单位参加本次投标，郑重承诺如下：</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1. 本次投标提供的所有资料都是真实有效、准确完整的，如发现提供虚假资料或与事实不符，同意取消投标和中标候选人资格。</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2．本次投标绝无资质挂靠、串标、围标情形，若经查证属实，同意取消投标和中标候选人资格。</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3、本次投标拟派项目人员均是我单位的正式员工，且满足采购文件要求中人员配置要求，如若后期发现人员及业务能力不属，同意取消投标和中标候选人资格。</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4．本次招标如我方为中标候选人，除不可抗力外（是指不能预见、不能避免并不能克服的客观情况，包括自然灾害和社会突发事件，如地震、海啸、瘟疫、水灾、骚乱、暴动、战争等），决不因任何其它原因放弃中标候选人资格。</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5、我方中标后，严格按照招标文件和我单位投标文件的约定签订合同。</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6、我方若达不到招标公告投标人资格要求条件参与投标的，同意视为弄虚作假进行处理。</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7、我方参加投标存在故意非实质性响应招标文件的（如投标报价高于或等于该项目最高投标限价等）同意视为串通投标进行处理。</w:t>
      </w:r>
    </w:p>
    <w:p w:rsidR="00620569" w:rsidRPr="00014F46" w:rsidRDefault="007A36BD">
      <w:pPr>
        <w:spacing w:line="360" w:lineRule="auto"/>
        <w:ind w:firstLineChars="200" w:firstLine="420"/>
        <w:rPr>
          <w:rFonts w:ascii="宋体" w:hAnsi="宋体" w:cs="宋体"/>
          <w:szCs w:val="22"/>
        </w:rPr>
      </w:pPr>
      <w:r w:rsidRPr="00014F46">
        <w:rPr>
          <w:rFonts w:ascii="宋体" w:hAnsi="宋体" w:cs="宋体" w:hint="eastAsia"/>
          <w:szCs w:val="22"/>
        </w:rPr>
        <w:t>出现上述情形之一的，我方同意在1至3年内不参与贵单位活动，愿意接受处罚并承担所有经济损失和法律责任。</w:t>
      </w:r>
    </w:p>
    <w:p w:rsidR="00620569" w:rsidRPr="00014F46" w:rsidRDefault="00620569">
      <w:pPr>
        <w:widowControl/>
        <w:spacing w:line="360" w:lineRule="auto"/>
        <w:ind w:firstLine="420"/>
        <w:rPr>
          <w:rFonts w:ascii="宋体" w:hAnsi="宋体" w:cs="宋体"/>
          <w:kern w:val="0"/>
          <w:szCs w:val="22"/>
        </w:rPr>
      </w:pPr>
    </w:p>
    <w:p w:rsidR="00620569" w:rsidRPr="00014F46" w:rsidRDefault="007A36BD">
      <w:pPr>
        <w:widowControl/>
        <w:spacing w:line="360" w:lineRule="auto"/>
        <w:ind w:right="55" w:firstLine="420"/>
        <w:jc w:val="right"/>
        <w:rPr>
          <w:rFonts w:ascii="宋体" w:hAnsi="宋体" w:cs="宋体"/>
          <w:kern w:val="0"/>
          <w:szCs w:val="22"/>
        </w:rPr>
      </w:pPr>
      <w:r w:rsidRPr="00014F46">
        <w:rPr>
          <w:rFonts w:ascii="宋体" w:hAnsi="宋体" w:cs="宋体" w:hint="eastAsia"/>
          <w:kern w:val="0"/>
          <w:szCs w:val="22"/>
        </w:rPr>
        <w:t>投标人：</w:t>
      </w:r>
      <w:r w:rsidRPr="00014F46">
        <w:rPr>
          <w:rFonts w:ascii="宋体" w:hAnsi="宋体" w:cs="宋体" w:hint="eastAsia"/>
          <w:kern w:val="0"/>
          <w:szCs w:val="22"/>
          <w:u w:val="single"/>
        </w:rPr>
        <w:t xml:space="preserve">                           </w:t>
      </w:r>
      <w:r w:rsidRPr="00014F46">
        <w:rPr>
          <w:rFonts w:ascii="宋体" w:hAnsi="宋体" w:cs="宋体" w:hint="eastAsia"/>
          <w:kern w:val="0"/>
          <w:szCs w:val="22"/>
        </w:rPr>
        <w:t>（盖单位章）</w:t>
      </w:r>
    </w:p>
    <w:p w:rsidR="00620569" w:rsidRPr="00014F46" w:rsidRDefault="007A36BD">
      <w:pPr>
        <w:widowControl/>
        <w:spacing w:line="360" w:lineRule="auto"/>
        <w:ind w:right="420" w:firstLine="420"/>
        <w:jc w:val="right"/>
        <w:rPr>
          <w:rFonts w:ascii="宋体" w:hAnsi="宋体" w:cs="宋体"/>
          <w:kern w:val="0"/>
          <w:szCs w:val="22"/>
        </w:rPr>
      </w:pPr>
      <w:r w:rsidRPr="00014F46">
        <w:rPr>
          <w:rFonts w:ascii="宋体" w:hAnsi="宋体" w:cs="宋体" w:hint="eastAsia"/>
          <w:kern w:val="0"/>
          <w:szCs w:val="22"/>
        </w:rPr>
        <w:t>法定代表人或其委托代理人：</w:t>
      </w:r>
      <w:r w:rsidRPr="00014F46">
        <w:rPr>
          <w:rFonts w:ascii="宋体" w:hAnsi="宋体" w:cs="宋体" w:hint="eastAsia"/>
          <w:kern w:val="0"/>
          <w:szCs w:val="22"/>
          <w:u w:val="single"/>
        </w:rPr>
        <w:t xml:space="preserve">          </w:t>
      </w:r>
      <w:r w:rsidRPr="00014F46">
        <w:rPr>
          <w:rFonts w:ascii="宋体" w:hAnsi="宋体" w:cs="宋体" w:hint="eastAsia"/>
          <w:kern w:val="0"/>
          <w:szCs w:val="22"/>
        </w:rPr>
        <w:t>（签字或盖章）</w:t>
      </w:r>
    </w:p>
    <w:p w:rsidR="00620569" w:rsidRPr="00014F46" w:rsidRDefault="007A36BD">
      <w:pPr>
        <w:widowControl/>
        <w:spacing w:line="360" w:lineRule="auto"/>
        <w:ind w:firstLine="420"/>
        <w:jc w:val="center"/>
        <w:rPr>
          <w:rFonts w:ascii="宋体" w:hAnsi="宋体" w:cs="宋体"/>
          <w:kern w:val="0"/>
          <w:szCs w:val="22"/>
        </w:rPr>
      </w:pPr>
      <w:r w:rsidRPr="00014F46">
        <w:rPr>
          <w:rFonts w:ascii="宋体" w:hAnsi="宋体" w:cs="宋体" w:hint="eastAsia"/>
          <w:kern w:val="0"/>
          <w:szCs w:val="22"/>
        </w:rPr>
        <w:t xml:space="preserve">                                  </w:t>
      </w:r>
    </w:p>
    <w:p w:rsidR="00620569" w:rsidRPr="00014F46" w:rsidRDefault="007A36BD">
      <w:pPr>
        <w:spacing w:line="360" w:lineRule="auto"/>
        <w:rPr>
          <w:rFonts w:ascii="宋体" w:hAnsi="宋体" w:cs="宋体"/>
          <w:szCs w:val="22"/>
        </w:rPr>
      </w:pPr>
      <w:r w:rsidRPr="00014F46">
        <w:rPr>
          <w:rFonts w:ascii="宋体" w:hAnsi="宋体" w:cs="宋体" w:hint="eastAsia"/>
          <w:szCs w:val="22"/>
        </w:rPr>
        <w:t xml:space="preserve">                                                        年    月    日</w:t>
      </w:r>
    </w:p>
    <w:p w:rsidR="00620569" w:rsidRPr="00014F46" w:rsidRDefault="00620569">
      <w:pPr>
        <w:spacing w:line="360" w:lineRule="auto"/>
        <w:rPr>
          <w:rFonts w:ascii="宋体" w:hAnsi="宋体" w:cs="宋体"/>
          <w:szCs w:val="22"/>
        </w:rPr>
      </w:pPr>
    </w:p>
    <w:p w:rsidR="00620569" w:rsidRPr="00014F46" w:rsidRDefault="00620569">
      <w:pPr>
        <w:spacing w:line="360" w:lineRule="auto"/>
        <w:rPr>
          <w:rFonts w:ascii="宋体" w:hAnsi="宋体" w:cs="宋体"/>
          <w:szCs w:val="22"/>
        </w:rPr>
      </w:pPr>
    </w:p>
    <w:p w:rsidR="00620569" w:rsidRPr="00014F46" w:rsidRDefault="00620569">
      <w:pPr>
        <w:spacing w:line="360" w:lineRule="auto"/>
        <w:rPr>
          <w:rFonts w:ascii="宋体" w:hAnsi="宋体" w:cs="宋体"/>
          <w:szCs w:val="22"/>
        </w:rPr>
      </w:pPr>
    </w:p>
    <w:bookmarkEnd w:id="336"/>
    <w:p w:rsidR="00620569" w:rsidRPr="00014F46" w:rsidRDefault="007A36BD">
      <w:pPr>
        <w:spacing w:line="360" w:lineRule="auto"/>
        <w:jc w:val="center"/>
        <w:rPr>
          <w:rFonts w:ascii="宋体" w:hAnsi="宋体" w:cs="宋体"/>
          <w:b/>
          <w:bCs/>
          <w:sz w:val="28"/>
          <w:szCs w:val="28"/>
        </w:rPr>
      </w:pPr>
      <w:r w:rsidRPr="00014F46">
        <w:rPr>
          <w:rFonts w:ascii="宋体" w:hAnsi="宋体" w:cs="宋体" w:hint="eastAsia"/>
          <w:b/>
          <w:bCs/>
          <w:sz w:val="28"/>
          <w:szCs w:val="28"/>
        </w:rPr>
        <w:lastRenderedPageBreak/>
        <w:t>二、法定代表人身份证明书</w:t>
      </w:r>
    </w:p>
    <w:p w:rsidR="00620569" w:rsidRPr="00014F46" w:rsidRDefault="00620569">
      <w:pPr>
        <w:spacing w:line="360" w:lineRule="auto"/>
        <w:rPr>
          <w:rFonts w:ascii="宋体" w:hAnsi="宋体" w:cs="宋体"/>
        </w:rPr>
      </w:pP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投标人名称</w:t>
      </w:r>
      <w:r w:rsidRPr="00014F46">
        <w:rPr>
          <w:rFonts w:ascii="宋体" w:hAnsi="宋体" w:cs="宋体" w:hint="eastAsia"/>
          <w:u w:val="single"/>
        </w:rPr>
        <w:t xml:space="preserve">                                                </w:t>
      </w:r>
      <w:r w:rsidRPr="00014F46">
        <w:rPr>
          <w:rFonts w:ascii="宋体" w:hAnsi="宋体" w:cs="宋体" w:hint="eastAsia"/>
        </w:rPr>
        <w:t>：</w:t>
      </w:r>
      <w:r w:rsidRPr="00014F46">
        <w:rPr>
          <w:rFonts w:ascii="宋体" w:hAnsi="宋体" w:cs="宋体" w:hint="eastAsia"/>
          <w:u w:val="single"/>
        </w:rPr>
        <w:t xml:space="preserve">                                </w:t>
      </w:r>
      <w:r w:rsidRPr="00014F46">
        <w:rPr>
          <w:rFonts w:ascii="宋体" w:hAnsi="宋体" w:cs="宋体" w:hint="eastAsia"/>
        </w:rPr>
        <w:t xml:space="preserve"> </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单位性质</w:t>
      </w:r>
      <w:r w:rsidRPr="00014F46">
        <w:rPr>
          <w:rFonts w:ascii="宋体" w:hAnsi="宋体" w:cs="宋体" w:hint="eastAsia"/>
          <w:u w:val="single"/>
        </w:rPr>
        <w:t xml:space="preserve">                                                   </w:t>
      </w:r>
      <w:r w:rsidRPr="00014F46">
        <w:rPr>
          <w:rFonts w:ascii="宋体" w:hAnsi="宋体" w:cs="宋体" w:hint="eastAsia"/>
        </w:rPr>
        <w:t>：</w:t>
      </w:r>
      <w:r w:rsidRPr="00014F46">
        <w:rPr>
          <w:rFonts w:ascii="宋体" w:hAnsi="宋体" w:cs="宋体" w:hint="eastAsia"/>
          <w:u w:val="single"/>
        </w:rPr>
        <w:t xml:space="preserve">                                  </w:t>
      </w:r>
      <w:r w:rsidRPr="00014F46">
        <w:rPr>
          <w:rFonts w:ascii="宋体" w:hAnsi="宋体" w:cs="宋体" w:hint="eastAsia"/>
        </w:rPr>
        <w:t xml:space="preserve"> </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地址</w:t>
      </w:r>
      <w:r w:rsidRPr="00014F46">
        <w:rPr>
          <w:rFonts w:ascii="宋体" w:hAnsi="宋体" w:cs="宋体" w:hint="eastAsia"/>
          <w:u w:val="single"/>
        </w:rPr>
        <w:t xml:space="preserve">                                                      </w:t>
      </w:r>
      <w:r w:rsidRPr="00014F46">
        <w:rPr>
          <w:rFonts w:ascii="宋体" w:hAnsi="宋体" w:cs="宋体" w:hint="eastAsia"/>
        </w:rPr>
        <w:t>：</w:t>
      </w:r>
      <w:r w:rsidRPr="00014F46">
        <w:rPr>
          <w:rFonts w:ascii="宋体" w:hAnsi="宋体" w:cs="宋体" w:hint="eastAsia"/>
          <w:u w:val="single"/>
        </w:rPr>
        <w:t xml:space="preserve">                                     </w:t>
      </w:r>
      <w:r w:rsidRPr="00014F46">
        <w:rPr>
          <w:rFonts w:ascii="宋体" w:hAnsi="宋体" w:cs="宋体" w:hint="eastAsia"/>
        </w:rPr>
        <w:t xml:space="preserve"> </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成立时间：</w:t>
      </w:r>
      <w:r w:rsidRPr="00014F46">
        <w:rPr>
          <w:rFonts w:ascii="宋体" w:hAnsi="宋体" w:cs="宋体" w:hint="eastAsia"/>
          <w:u w:val="single"/>
        </w:rPr>
        <w:t xml:space="preserve">        </w:t>
      </w:r>
      <w:r w:rsidRPr="00014F46">
        <w:rPr>
          <w:rFonts w:ascii="宋体" w:hAnsi="宋体" w:cs="宋体" w:hint="eastAsia"/>
        </w:rPr>
        <w:t>年</w:t>
      </w:r>
      <w:r w:rsidRPr="00014F46">
        <w:rPr>
          <w:rFonts w:ascii="宋体" w:hAnsi="宋体" w:cs="宋体" w:hint="eastAsia"/>
          <w:u w:val="single"/>
        </w:rPr>
        <w:t xml:space="preserve">    </w:t>
      </w:r>
      <w:r w:rsidRPr="00014F46">
        <w:rPr>
          <w:rFonts w:ascii="宋体" w:hAnsi="宋体" w:cs="宋体" w:hint="eastAsia"/>
        </w:rPr>
        <w:t>月</w:t>
      </w:r>
      <w:r w:rsidRPr="00014F46">
        <w:rPr>
          <w:rFonts w:ascii="宋体" w:hAnsi="宋体" w:cs="宋体" w:hint="eastAsia"/>
          <w:u w:val="single"/>
        </w:rPr>
        <w:t xml:space="preserve">  </w:t>
      </w:r>
      <w:r w:rsidRPr="00014F46">
        <w:rPr>
          <w:rFonts w:ascii="宋体" w:hAnsi="宋体" w:cs="宋体" w:hint="eastAsia"/>
        </w:rPr>
        <w:t>＿日</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经营期限</w:t>
      </w:r>
      <w:r w:rsidRPr="00014F46">
        <w:rPr>
          <w:rFonts w:ascii="宋体" w:hAnsi="宋体" w:cs="宋体" w:hint="eastAsia"/>
          <w:u w:val="single"/>
        </w:rPr>
        <w:t xml:space="preserve">                                                        </w:t>
      </w:r>
      <w:r w:rsidRPr="00014F46">
        <w:rPr>
          <w:rFonts w:ascii="宋体" w:hAnsi="宋体" w:cs="宋体" w:hint="eastAsia"/>
        </w:rPr>
        <w:t>：</w:t>
      </w:r>
      <w:r w:rsidRPr="00014F46">
        <w:rPr>
          <w:rFonts w:ascii="宋体" w:hAnsi="宋体" w:cs="宋体" w:hint="eastAsia"/>
          <w:u w:val="single"/>
        </w:rPr>
        <w:t xml:space="preserve">                                </w:t>
      </w:r>
      <w:r w:rsidRPr="00014F46">
        <w:rPr>
          <w:rFonts w:ascii="宋体" w:hAnsi="宋体" w:cs="宋体" w:hint="eastAsia"/>
        </w:rPr>
        <w:t xml:space="preserve"> </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姓名：</w:t>
      </w:r>
      <w:r w:rsidRPr="00014F46">
        <w:rPr>
          <w:rFonts w:ascii="宋体" w:hAnsi="宋体" w:cs="宋体" w:hint="eastAsia"/>
          <w:u w:val="single"/>
        </w:rPr>
        <w:t xml:space="preserve">           </w:t>
      </w:r>
      <w:r w:rsidRPr="00014F46">
        <w:rPr>
          <w:rFonts w:ascii="宋体" w:hAnsi="宋体" w:cs="宋体" w:hint="eastAsia"/>
        </w:rPr>
        <w:t>性别：</w:t>
      </w:r>
      <w:r w:rsidRPr="00014F46">
        <w:rPr>
          <w:rFonts w:ascii="宋体" w:hAnsi="宋体" w:cs="宋体" w:hint="eastAsia"/>
          <w:u w:val="single"/>
        </w:rPr>
        <w:t xml:space="preserve">        </w:t>
      </w:r>
      <w:r w:rsidRPr="00014F46">
        <w:rPr>
          <w:rFonts w:ascii="宋体" w:hAnsi="宋体" w:cs="宋体" w:hint="eastAsia"/>
        </w:rPr>
        <w:t>年龄：</w:t>
      </w:r>
      <w:r w:rsidRPr="00014F46">
        <w:rPr>
          <w:rFonts w:ascii="宋体" w:hAnsi="宋体" w:cs="宋体" w:hint="eastAsia"/>
          <w:u w:val="single"/>
        </w:rPr>
        <w:t xml:space="preserve">       </w:t>
      </w:r>
      <w:r w:rsidRPr="00014F46">
        <w:rPr>
          <w:rFonts w:ascii="宋体" w:hAnsi="宋体" w:cs="宋体" w:hint="eastAsia"/>
        </w:rPr>
        <w:t>职务：</w:t>
      </w:r>
      <w:r w:rsidRPr="00014F46">
        <w:rPr>
          <w:rFonts w:ascii="宋体" w:hAnsi="宋体" w:cs="宋体" w:hint="eastAsia"/>
          <w:u w:val="single"/>
        </w:rPr>
        <w:t xml:space="preserve">       </w:t>
      </w:r>
      <w:r w:rsidRPr="00014F46">
        <w:rPr>
          <w:rFonts w:ascii="宋体" w:hAnsi="宋体" w:cs="宋体" w:hint="eastAsia"/>
        </w:rPr>
        <w:t>_</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系</w:t>
      </w:r>
      <w:r w:rsidRPr="00014F46">
        <w:rPr>
          <w:rFonts w:ascii="宋体" w:hAnsi="宋体" w:cs="宋体" w:hint="eastAsia"/>
          <w:u w:val="single"/>
        </w:rPr>
        <w:t xml:space="preserve">                                </w:t>
      </w:r>
      <w:r w:rsidRPr="00014F46">
        <w:rPr>
          <w:rFonts w:ascii="宋体" w:hAnsi="宋体" w:cs="宋体" w:hint="eastAsia"/>
        </w:rPr>
        <w:t>（投标人名称）的法定代表人。</w:t>
      </w:r>
    </w:p>
    <w:p w:rsidR="00620569" w:rsidRPr="00014F46" w:rsidRDefault="007A36BD">
      <w:pPr>
        <w:spacing w:line="360" w:lineRule="auto"/>
        <w:ind w:firstLineChars="400" w:firstLine="840"/>
        <w:rPr>
          <w:rFonts w:ascii="宋体" w:hAnsi="宋体" w:cs="宋体"/>
        </w:rPr>
      </w:pPr>
      <w:r w:rsidRPr="00014F46">
        <w:rPr>
          <w:rFonts w:ascii="宋体" w:hAnsi="宋体" w:cs="宋体" w:hint="eastAsia"/>
        </w:rPr>
        <w:t>特此证明。</w:t>
      </w:r>
    </w:p>
    <w:p w:rsidR="00620569" w:rsidRPr="00014F46" w:rsidRDefault="007A36BD">
      <w:pPr>
        <w:spacing w:line="360" w:lineRule="auto"/>
        <w:ind w:firstLineChars="200" w:firstLine="420"/>
        <w:rPr>
          <w:rFonts w:ascii="宋体" w:hAnsi="宋体" w:cs="宋体"/>
        </w:rPr>
      </w:pPr>
      <w:r w:rsidRPr="00014F46">
        <w:rPr>
          <w:rFonts w:ascii="宋体" w:hAnsi="宋体" w:cs="宋体" w:hint="eastAsia"/>
        </w:rPr>
        <w:t>附：法定代表人身份证复印件（正反面，加盖单位公章）</w:t>
      </w:r>
    </w:p>
    <w:p w:rsidR="00620569" w:rsidRPr="00014F46" w:rsidRDefault="00620569">
      <w:pPr>
        <w:spacing w:line="360" w:lineRule="auto"/>
        <w:ind w:firstLineChars="400" w:firstLine="840"/>
        <w:rPr>
          <w:rFonts w:ascii="宋体" w:hAnsi="宋体" w:cs="宋体"/>
        </w:rPr>
      </w:pPr>
    </w:p>
    <w:p w:rsidR="00620569" w:rsidRPr="00014F46" w:rsidRDefault="00620569">
      <w:pPr>
        <w:spacing w:line="360" w:lineRule="auto"/>
        <w:ind w:firstLineChars="200" w:firstLine="420"/>
        <w:rPr>
          <w:rFonts w:ascii="宋体" w:hAnsi="宋体" w:cs="宋体"/>
        </w:rPr>
      </w:pPr>
    </w:p>
    <w:p w:rsidR="00620569" w:rsidRPr="00014F46" w:rsidRDefault="00620569">
      <w:pPr>
        <w:spacing w:line="360" w:lineRule="auto"/>
        <w:rPr>
          <w:rFonts w:ascii="宋体" w:hAnsi="宋体" w:cs="宋体"/>
        </w:rPr>
      </w:pPr>
    </w:p>
    <w:p w:rsidR="00620569" w:rsidRPr="00014F46" w:rsidRDefault="00620569">
      <w:pPr>
        <w:spacing w:line="360" w:lineRule="auto"/>
        <w:ind w:firstLineChars="200" w:firstLine="420"/>
        <w:rPr>
          <w:rFonts w:ascii="宋体" w:hAnsi="宋体" w:cs="宋体"/>
        </w:rPr>
      </w:pPr>
    </w:p>
    <w:p w:rsidR="00620569" w:rsidRPr="00014F46" w:rsidRDefault="007A36BD">
      <w:pPr>
        <w:spacing w:line="360" w:lineRule="auto"/>
        <w:ind w:firstLineChars="1750" w:firstLine="3675"/>
        <w:rPr>
          <w:rFonts w:ascii="宋体" w:hAnsi="宋体" w:cs="宋体"/>
        </w:rPr>
      </w:pPr>
      <w:r w:rsidRPr="00014F46">
        <w:rPr>
          <w:rFonts w:ascii="宋体" w:hAnsi="宋体" w:cs="宋体" w:hint="eastAsia"/>
        </w:rPr>
        <w:t>投标人：</w:t>
      </w:r>
      <w:r w:rsidRPr="00014F46">
        <w:rPr>
          <w:rFonts w:ascii="宋体" w:hAnsi="宋体" w:cs="宋体" w:hint="eastAsia"/>
          <w:u w:val="single"/>
        </w:rPr>
        <w:t xml:space="preserve">                      </w:t>
      </w:r>
      <w:r w:rsidRPr="00014F46">
        <w:rPr>
          <w:rFonts w:ascii="宋体" w:hAnsi="宋体" w:cs="宋体" w:hint="eastAsia"/>
        </w:rPr>
        <w:t>（盖单位章）</w:t>
      </w:r>
    </w:p>
    <w:p w:rsidR="00620569" w:rsidRPr="00014F46" w:rsidRDefault="00620569">
      <w:pPr>
        <w:spacing w:line="360" w:lineRule="auto"/>
        <w:ind w:firstLineChars="2150" w:firstLine="4515"/>
        <w:rPr>
          <w:rFonts w:ascii="宋体" w:hAnsi="宋体" w:cs="宋体"/>
          <w:u w:val="single"/>
        </w:rPr>
      </w:pPr>
    </w:p>
    <w:p w:rsidR="00620569" w:rsidRPr="00014F46" w:rsidRDefault="007A36BD">
      <w:pPr>
        <w:spacing w:line="360" w:lineRule="auto"/>
        <w:ind w:firstLineChars="2150" w:firstLine="4515"/>
        <w:rPr>
          <w:rFonts w:ascii="宋体" w:hAnsi="宋体" w:cs="宋体"/>
        </w:rPr>
      </w:pPr>
      <w:r w:rsidRPr="00014F46">
        <w:rPr>
          <w:rFonts w:ascii="宋体" w:hAnsi="宋体" w:cs="宋体" w:hint="eastAsia"/>
          <w:u w:val="single"/>
        </w:rPr>
        <w:t xml:space="preserve">        </w:t>
      </w:r>
      <w:r w:rsidRPr="00014F46">
        <w:rPr>
          <w:rFonts w:ascii="宋体" w:hAnsi="宋体" w:cs="宋体" w:hint="eastAsia"/>
        </w:rPr>
        <w:t>年</w:t>
      </w:r>
      <w:r w:rsidRPr="00014F46">
        <w:rPr>
          <w:rFonts w:ascii="宋体" w:hAnsi="宋体" w:cs="宋体" w:hint="eastAsia"/>
          <w:u w:val="single"/>
        </w:rPr>
        <w:t xml:space="preserve">    </w:t>
      </w:r>
      <w:r w:rsidRPr="00014F46">
        <w:rPr>
          <w:rFonts w:ascii="宋体" w:hAnsi="宋体" w:cs="宋体" w:hint="eastAsia"/>
        </w:rPr>
        <w:t>月</w:t>
      </w:r>
      <w:r w:rsidRPr="00014F46">
        <w:rPr>
          <w:rFonts w:ascii="宋体" w:hAnsi="宋体" w:cs="宋体" w:hint="eastAsia"/>
          <w:u w:val="single"/>
        </w:rPr>
        <w:t xml:space="preserve">     </w:t>
      </w:r>
      <w:r w:rsidRPr="00014F46">
        <w:rPr>
          <w:rFonts w:ascii="宋体" w:hAnsi="宋体" w:cs="宋体" w:hint="eastAsia"/>
        </w:rPr>
        <w:t>日</w:t>
      </w: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after="120" w:line="360" w:lineRule="auto"/>
        <w:ind w:leftChars="200" w:left="420" w:firstLineChars="200" w:firstLine="420"/>
        <w:rPr>
          <w:rFonts w:ascii="宋体" w:hAnsi="宋体" w:cs="宋体"/>
          <w:szCs w:val="22"/>
        </w:rPr>
      </w:pP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line="360" w:lineRule="auto"/>
        <w:jc w:val="center"/>
        <w:rPr>
          <w:rFonts w:ascii="宋体" w:hAnsi="宋体" w:cs="宋体"/>
          <w:b/>
          <w:bCs/>
          <w:sz w:val="28"/>
          <w:szCs w:val="28"/>
        </w:rPr>
      </w:pPr>
    </w:p>
    <w:p w:rsidR="00620569" w:rsidRPr="00014F46" w:rsidRDefault="00620569">
      <w:pPr>
        <w:spacing w:line="360" w:lineRule="auto"/>
        <w:jc w:val="center"/>
        <w:rPr>
          <w:rFonts w:ascii="宋体" w:hAnsi="宋体" w:cs="宋体"/>
          <w:b/>
          <w:bCs/>
          <w:sz w:val="28"/>
          <w:szCs w:val="28"/>
        </w:rPr>
      </w:pPr>
    </w:p>
    <w:p w:rsidR="00620569" w:rsidRPr="00014F46" w:rsidRDefault="007A36BD">
      <w:pPr>
        <w:spacing w:line="360" w:lineRule="auto"/>
        <w:jc w:val="center"/>
        <w:rPr>
          <w:rFonts w:ascii="宋体" w:hAnsi="宋体" w:cs="宋体"/>
          <w:b/>
          <w:bCs/>
          <w:sz w:val="28"/>
          <w:szCs w:val="28"/>
        </w:rPr>
      </w:pPr>
      <w:r w:rsidRPr="00014F46">
        <w:rPr>
          <w:rFonts w:ascii="宋体" w:hAnsi="宋体" w:cs="宋体" w:hint="eastAsia"/>
          <w:b/>
          <w:bCs/>
          <w:sz w:val="28"/>
          <w:szCs w:val="28"/>
        </w:rPr>
        <w:lastRenderedPageBreak/>
        <w:t>授权委托书</w:t>
      </w:r>
    </w:p>
    <w:p w:rsidR="00620569" w:rsidRPr="00014F46" w:rsidRDefault="00620569">
      <w:pPr>
        <w:spacing w:line="360" w:lineRule="auto"/>
        <w:ind w:firstLineChars="200" w:firstLine="422"/>
        <w:rPr>
          <w:rFonts w:ascii="宋体" w:hAnsi="宋体" w:cs="宋体"/>
          <w:b/>
          <w:szCs w:val="22"/>
        </w:rPr>
      </w:pPr>
    </w:p>
    <w:p w:rsidR="00620569" w:rsidRPr="00014F46" w:rsidRDefault="007A36BD">
      <w:pPr>
        <w:spacing w:line="360" w:lineRule="auto"/>
        <w:ind w:firstLineChars="200" w:firstLine="420"/>
        <w:rPr>
          <w:rFonts w:ascii="宋体" w:hAnsi="宋体" w:cs="宋体"/>
          <w:bCs/>
          <w:szCs w:val="22"/>
        </w:rPr>
      </w:pPr>
      <w:r w:rsidRPr="00014F46">
        <w:rPr>
          <w:rFonts w:ascii="宋体" w:hAnsi="宋体" w:cs="宋体" w:hint="eastAsia"/>
          <w:bCs/>
          <w:szCs w:val="22"/>
        </w:rPr>
        <w:t>本人</w:t>
      </w:r>
      <w:r w:rsidRPr="00014F46">
        <w:rPr>
          <w:rFonts w:ascii="宋体" w:hAnsi="宋体" w:cs="宋体" w:hint="eastAsia"/>
          <w:bCs/>
          <w:szCs w:val="22"/>
          <w:u w:val="single"/>
        </w:rPr>
        <w:t xml:space="preserve">      </w:t>
      </w:r>
      <w:r w:rsidRPr="00014F46">
        <w:rPr>
          <w:rFonts w:ascii="宋体" w:hAnsi="宋体" w:cs="宋体" w:hint="eastAsia"/>
          <w:bCs/>
          <w:szCs w:val="22"/>
        </w:rPr>
        <w:t>（姓名）系</w:t>
      </w:r>
      <w:r w:rsidRPr="00014F46">
        <w:rPr>
          <w:rFonts w:ascii="宋体" w:hAnsi="宋体" w:cs="宋体" w:hint="eastAsia"/>
          <w:bCs/>
          <w:szCs w:val="22"/>
          <w:u w:val="single"/>
        </w:rPr>
        <w:t xml:space="preserve">                </w:t>
      </w:r>
      <w:r w:rsidRPr="00014F46">
        <w:rPr>
          <w:rFonts w:ascii="宋体" w:hAnsi="宋体" w:cs="宋体" w:hint="eastAsia"/>
          <w:bCs/>
          <w:szCs w:val="22"/>
        </w:rPr>
        <w:t>（投标人名称）的法定代表人，现委托</w:t>
      </w:r>
      <w:r w:rsidRPr="00014F46">
        <w:rPr>
          <w:rFonts w:ascii="宋体" w:hAnsi="宋体" w:cs="宋体" w:hint="eastAsia"/>
          <w:bCs/>
          <w:szCs w:val="22"/>
          <w:u w:val="single"/>
        </w:rPr>
        <w:t xml:space="preserve">       </w:t>
      </w:r>
      <w:r w:rsidRPr="00014F46">
        <w:rPr>
          <w:rFonts w:ascii="宋体" w:hAnsi="宋体" w:cs="宋体" w:hint="eastAsia"/>
          <w:bCs/>
          <w:szCs w:val="22"/>
        </w:rPr>
        <w:t>（姓名）为我方代理人。代理人根据授权，以我方名义签署、澄清、说明、补正、递交、撤回、修改</w:t>
      </w:r>
      <w:r w:rsidRPr="00014F46">
        <w:rPr>
          <w:rFonts w:ascii="宋体" w:hAnsi="宋体" w:cs="宋体" w:hint="eastAsia"/>
          <w:bCs/>
          <w:szCs w:val="22"/>
          <w:u w:val="single"/>
        </w:rPr>
        <w:t xml:space="preserve">       </w:t>
      </w:r>
      <w:r w:rsidRPr="00014F46">
        <w:rPr>
          <w:rFonts w:ascii="宋体" w:hAnsi="宋体" w:cs="宋体" w:hint="eastAsia"/>
          <w:bCs/>
          <w:szCs w:val="22"/>
        </w:rPr>
        <w:t>（项目名称/标段）投标文件、签订合同和处理有关事宜，其法律后果由我方承担。</w:t>
      </w:r>
    </w:p>
    <w:p w:rsidR="00620569" w:rsidRPr="00014F46" w:rsidRDefault="007A36BD">
      <w:pPr>
        <w:spacing w:line="360" w:lineRule="auto"/>
        <w:ind w:firstLineChars="200" w:firstLine="420"/>
        <w:rPr>
          <w:rFonts w:ascii="宋体" w:hAnsi="宋体" w:cs="宋体"/>
          <w:bCs/>
          <w:szCs w:val="22"/>
          <w:u w:val="single"/>
        </w:rPr>
      </w:pPr>
      <w:r w:rsidRPr="00014F46">
        <w:rPr>
          <w:rFonts w:ascii="宋体" w:hAnsi="宋体" w:cs="宋体" w:hint="eastAsia"/>
          <w:bCs/>
          <w:szCs w:val="22"/>
        </w:rPr>
        <w:t>委托期限：</w:t>
      </w:r>
      <w:r w:rsidRPr="00014F46">
        <w:rPr>
          <w:rFonts w:ascii="宋体" w:hAnsi="宋体" w:cs="宋体" w:hint="eastAsia"/>
          <w:bCs/>
          <w:szCs w:val="22"/>
          <w:u w:val="single"/>
        </w:rPr>
        <w:t xml:space="preserve">                                 </w:t>
      </w:r>
      <w:r w:rsidRPr="00014F46">
        <w:rPr>
          <w:rFonts w:ascii="宋体" w:hAnsi="宋体" w:cs="宋体" w:hint="eastAsia"/>
          <w:bCs/>
          <w:szCs w:val="22"/>
        </w:rPr>
        <w:t>；</w:t>
      </w:r>
    </w:p>
    <w:p w:rsidR="00620569" w:rsidRPr="00014F46" w:rsidRDefault="007A36BD">
      <w:pPr>
        <w:spacing w:line="360" w:lineRule="auto"/>
        <w:ind w:firstLineChars="200" w:firstLine="420"/>
        <w:rPr>
          <w:rFonts w:ascii="宋体" w:hAnsi="宋体" w:cs="宋体"/>
          <w:bCs/>
          <w:szCs w:val="22"/>
        </w:rPr>
      </w:pPr>
      <w:r w:rsidRPr="00014F46">
        <w:rPr>
          <w:rFonts w:ascii="宋体" w:hAnsi="宋体" w:cs="宋体" w:hint="eastAsia"/>
          <w:bCs/>
          <w:szCs w:val="22"/>
        </w:rPr>
        <w:t>代理人无转委托权。</w:t>
      </w:r>
    </w:p>
    <w:p w:rsidR="00620569" w:rsidRPr="00014F46" w:rsidRDefault="007A36BD">
      <w:pPr>
        <w:spacing w:after="156" w:line="360" w:lineRule="auto"/>
        <w:ind w:firstLineChars="200" w:firstLine="420"/>
        <w:rPr>
          <w:rFonts w:ascii="宋体" w:hAnsi="宋体" w:cs="宋体"/>
          <w:bCs/>
          <w:szCs w:val="22"/>
        </w:rPr>
      </w:pPr>
      <w:r w:rsidRPr="00014F46">
        <w:rPr>
          <w:rFonts w:ascii="宋体" w:hAnsi="宋体" w:cs="宋体" w:hint="eastAsia"/>
          <w:bCs/>
          <w:szCs w:val="22"/>
        </w:rPr>
        <w:t xml:space="preserve"> 附：授权委托人的人身份证复印件（正反两面，加盖单位公章）</w:t>
      </w:r>
    </w:p>
    <w:p w:rsidR="00620569" w:rsidRPr="00014F46" w:rsidRDefault="00620569">
      <w:pPr>
        <w:spacing w:line="360" w:lineRule="auto"/>
        <w:ind w:firstLineChars="200" w:firstLine="420"/>
        <w:rPr>
          <w:rFonts w:ascii="宋体" w:hAnsi="宋体" w:cs="宋体"/>
          <w:bCs/>
          <w:szCs w:val="22"/>
        </w:rPr>
      </w:pPr>
    </w:p>
    <w:p w:rsidR="00620569" w:rsidRPr="00014F46" w:rsidRDefault="00620569">
      <w:pPr>
        <w:spacing w:line="360" w:lineRule="auto"/>
        <w:ind w:firstLineChars="200" w:firstLine="420"/>
        <w:rPr>
          <w:rFonts w:ascii="宋体" w:hAnsi="宋体" w:cs="宋体"/>
          <w:bCs/>
          <w:szCs w:val="22"/>
        </w:rPr>
      </w:pPr>
    </w:p>
    <w:p w:rsidR="00620569" w:rsidRPr="00014F46" w:rsidRDefault="00620569">
      <w:pPr>
        <w:spacing w:line="360" w:lineRule="auto"/>
        <w:ind w:firstLineChars="200" w:firstLine="420"/>
        <w:rPr>
          <w:rFonts w:ascii="宋体" w:hAnsi="宋体" w:cs="宋体"/>
          <w:bCs/>
          <w:szCs w:val="22"/>
        </w:rPr>
      </w:pPr>
    </w:p>
    <w:p w:rsidR="00620569" w:rsidRPr="00014F46" w:rsidRDefault="00620569">
      <w:pPr>
        <w:spacing w:line="360" w:lineRule="auto"/>
        <w:ind w:firstLineChars="200" w:firstLine="420"/>
        <w:rPr>
          <w:rFonts w:ascii="宋体" w:hAnsi="宋体" w:cs="宋体"/>
          <w:szCs w:val="22"/>
        </w:rPr>
      </w:pPr>
    </w:p>
    <w:p w:rsidR="00620569" w:rsidRPr="00014F46" w:rsidRDefault="007A36BD">
      <w:pPr>
        <w:spacing w:line="360" w:lineRule="auto"/>
        <w:ind w:firstLineChars="200" w:firstLine="420"/>
        <w:jc w:val="right"/>
        <w:rPr>
          <w:rFonts w:ascii="宋体" w:hAnsi="宋体" w:cs="宋体"/>
          <w:szCs w:val="22"/>
        </w:rPr>
      </w:pPr>
      <w:r w:rsidRPr="00014F46">
        <w:rPr>
          <w:rFonts w:ascii="宋体" w:hAnsi="宋体" w:cs="宋体" w:hint="eastAsia"/>
          <w:szCs w:val="22"/>
        </w:rPr>
        <w:t>投标人：</w:t>
      </w:r>
      <w:r w:rsidRPr="00014F46">
        <w:rPr>
          <w:rFonts w:ascii="宋体" w:hAnsi="宋体" w:cs="宋体" w:hint="eastAsia"/>
          <w:szCs w:val="22"/>
          <w:u w:val="single"/>
        </w:rPr>
        <w:t xml:space="preserve">                          </w:t>
      </w:r>
      <w:r w:rsidRPr="00014F46">
        <w:rPr>
          <w:rFonts w:ascii="宋体" w:hAnsi="宋体" w:cs="宋体" w:hint="eastAsia"/>
          <w:szCs w:val="22"/>
        </w:rPr>
        <w:t>（盖单位章）</w:t>
      </w:r>
    </w:p>
    <w:p w:rsidR="00620569" w:rsidRPr="00014F46" w:rsidRDefault="00620569">
      <w:pPr>
        <w:spacing w:line="360" w:lineRule="auto"/>
        <w:ind w:firstLineChars="200" w:firstLine="420"/>
        <w:rPr>
          <w:rFonts w:ascii="宋体" w:hAnsi="宋体" w:cs="宋体"/>
          <w:szCs w:val="22"/>
        </w:rPr>
      </w:pPr>
    </w:p>
    <w:p w:rsidR="00620569" w:rsidRPr="00014F46" w:rsidRDefault="007A36BD">
      <w:pPr>
        <w:spacing w:line="360" w:lineRule="auto"/>
        <w:ind w:firstLineChars="200" w:firstLine="420"/>
        <w:jc w:val="right"/>
        <w:rPr>
          <w:rFonts w:ascii="宋体" w:hAnsi="宋体" w:cs="宋体"/>
          <w:szCs w:val="22"/>
        </w:rPr>
      </w:pPr>
      <w:r w:rsidRPr="00014F46">
        <w:rPr>
          <w:rFonts w:ascii="宋体" w:hAnsi="宋体" w:cs="宋体" w:hint="eastAsia"/>
          <w:szCs w:val="22"/>
        </w:rPr>
        <w:t>法定代表人：</w:t>
      </w:r>
      <w:r w:rsidRPr="00014F46">
        <w:rPr>
          <w:rFonts w:ascii="宋体" w:hAnsi="宋体" w:cs="宋体" w:hint="eastAsia"/>
          <w:szCs w:val="22"/>
          <w:u w:val="single"/>
        </w:rPr>
        <w:t xml:space="preserve">                     </w:t>
      </w:r>
      <w:r w:rsidRPr="00014F46">
        <w:rPr>
          <w:rFonts w:ascii="宋体" w:hAnsi="宋体" w:cs="宋体" w:hint="eastAsia"/>
          <w:szCs w:val="22"/>
        </w:rPr>
        <w:t xml:space="preserve">（签字或盖章）       </w:t>
      </w:r>
    </w:p>
    <w:p w:rsidR="00620569" w:rsidRPr="00014F46" w:rsidRDefault="00620569">
      <w:pPr>
        <w:spacing w:line="360" w:lineRule="auto"/>
        <w:ind w:firstLineChars="200" w:firstLine="420"/>
        <w:rPr>
          <w:rFonts w:ascii="宋体" w:hAnsi="宋体" w:cs="宋体"/>
          <w:szCs w:val="22"/>
        </w:rPr>
      </w:pPr>
    </w:p>
    <w:p w:rsidR="00620569" w:rsidRPr="00014F46" w:rsidRDefault="007A36BD">
      <w:pPr>
        <w:spacing w:line="360" w:lineRule="auto"/>
        <w:ind w:firstLineChars="200" w:firstLine="420"/>
        <w:jc w:val="right"/>
        <w:rPr>
          <w:rFonts w:ascii="宋体" w:hAnsi="宋体" w:cs="宋体"/>
          <w:szCs w:val="22"/>
        </w:rPr>
      </w:pPr>
      <w:r w:rsidRPr="00014F46">
        <w:rPr>
          <w:rFonts w:ascii="宋体" w:hAnsi="宋体" w:cs="宋体" w:hint="eastAsia"/>
          <w:szCs w:val="22"/>
        </w:rPr>
        <w:t>联系电话：</w:t>
      </w:r>
      <w:r w:rsidRPr="00014F46">
        <w:rPr>
          <w:rFonts w:ascii="宋体" w:hAnsi="宋体" w:cs="宋体" w:hint="eastAsia"/>
          <w:szCs w:val="22"/>
          <w:u w:val="single"/>
        </w:rPr>
        <w:t xml:space="preserve">                                 </w:t>
      </w:r>
      <w:r w:rsidRPr="00014F46">
        <w:rPr>
          <w:rFonts w:ascii="宋体" w:hAnsi="宋体" w:cs="宋体" w:hint="eastAsia"/>
          <w:szCs w:val="22"/>
        </w:rPr>
        <w:t>；</w:t>
      </w:r>
      <w:r w:rsidRPr="00014F46">
        <w:rPr>
          <w:rFonts w:ascii="宋体" w:hAnsi="宋体" w:cs="宋体" w:hint="eastAsia"/>
          <w:szCs w:val="22"/>
          <w:u w:val="single"/>
        </w:rPr>
        <w:t xml:space="preserve">                              </w:t>
      </w:r>
    </w:p>
    <w:p w:rsidR="00620569" w:rsidRPr="00014F46" w:rsidRDefault="00620569">
      <w:pPr>
        <w:spacing w:line="360" w:lineRule="auto"/>
        <w:ind w:firstLineChars="200" w:firstLine="420"/>
        <w:rPr>
          <w:rFonts w:ascii="宋体" w:hAnsi="宋体" w:cs="宋体"/>
          <w:szCs w:val="22"/>
        </w:rPr>
      </w:pPr>
    </w:p>
    <w:p w:rsidR="00620569" w:rsidRPr="00014F46" w:rsidRDefault="007A36BD">
      <w:pPr>
        <w:spacing w:line="360" w:lineRule="auto"/>
        <w:ind w:firstLineChars="200" w:firstLine="420"/>
        <w:jc w:val="right"/>
        <w:rPr>
          <w:rFonts w:ascii="宋体" w:hAnsi="宋体" w:cs="宋体"/>
          <w:szCs w:val="22"/>
        </w:rPr>
      </w:pPr>
      <w:r w:rsidRPr="00014F46">
        <w:rPr>
          <w:rFonts w:ascii="宋体" w:hAnsi="宋体" w:cs="宋体" w:hint="eastAsia"/>
          <w:szCs w:val="22"/>
        </w:rPr>
        <w:t>委托代理人：</w:t>
      </w:r>
      <w:r w:rsidRPr="00014F46">
        <w:rPr>
          <w:rFonts w:ascii="宋体" w:hAnsi="宋体" w:cs="宋体" w:hint="eastAsia"/>
          <w:szCs w:val="22"/>
          <w:u w:val="single"/>
        </w:rPr>
        <w:t xml:space="preserve">                   </w:t>
      </w:r>
      <w:r w:rsidRPr="00014F46">
        <w:rPr>
          <w:rFonts w:ascii="宋体" w:hAnsi="宋体" w:cs="宋体" w:hint="eastAsia"/>
          <w:szCs w:val="22"/>
        </w:rPr>
        <w:t>（签字或盖章）</w:t>
      </w:r>
    </w:p>
    <w:p w:rsidR="00620569" w:rsidRPr="00014F46" w:rsidRDefault="00620569">
      <w:pPr>
        <w:spacing w:line="360" w:lineRule="auto"/>
        <w:ind w:firstLineChars="200" w:firstLine="420"/>
        <w:rPr>
          <w:rFonts w:ascii="宋体" w:hAnsi="宋体" w:cs="宋体"/>
          <w:szCs w:val="22"/>
        </w:rPr>
      </w:pPr>
    </w:p>
    <w:p w:rsidR="00620569" w:rsidRPr="00014F46" w:rsidRDefault="007A36BD">
      <w:pPr>
        <w:spacing w:line="360" w:lineRule="auto"/>
        <w:ind w:firstLineChars="200" w:firstLine="420"/>
        <w:jc w:val="right"/>
        <w:rPr>
          <w:rFonts w:ascii="宋体" w:hAnsi="宋体" w:cs="宋体"/>
          <w:szCs w:val="22"/>
        </w:rPr>
      </w:pPr>
      <w:r w:rsidRPr="00014F46">
        <w:rPr>
          <w:rFonts w:ascii="宋体" w:hAnsi="宋体" w:cs="宋体" w:hint="eastAsia"/>
          <w:szCs w:val="22"/>
        </w:rPr>
        <w:t>联系电话：</w:t>
      </w:r>
      <w:r w:rsidRPr="00014F46">
        <w:rPr>
          <w:rFonts w:ascii="宋体" w:hAnsi="宋体" w:cs="宋体" w:hint="eastAsia"/>
          <w:szCs w:val="22"/>
          <w:u w:val="single"/>
        </w:rPr>
        <w:t xml:space="preserve">                                </w:t>
      </w:r>
      <w:r w:rsidRPr="00014F46">
        <w:rPr>
          <w:rFonts w:ascii="宋体" w:hAnsi="宋体" w:cs="宋体" w:hint="eastAsia"/>
          <w:szCs w:val="22"/>
        </w:rPr>
        <w:t xml:space="preserve">；                                 </w:t>
      </w:r>
    </w:p>
    <w:p w:rsidR="00620569" w:rsidRPr="00014F46" w:rsidRDefault="007A36BD">
      <w:pPr>
        <w:spacing w:line="360" w:lineRule="auto"/>
        <w:ind w:firstLineChars="2400" w:firstLine="5040"/>
        <w:rPr>
          <w:rFonts w:ascii="宋体" w:hAnsi="宋体" w:cs="宋体"/>
          <w:szCs w:val="22"/>
        </w:rPr>
      </w:pPr>
      <w:r w:rsidRPr="00014F46">
        <w:rPr>
          <w:rFonts w:ascii="宋体" w:hAnsi="宋体" w:cs="宋体" w:hint="eastAsia"/>
          <w:szCs w:val="22"/>
        </w:rPr>
        <w:t xml:space="preserve">                    </w:t>
      </w:r>
    </w:p>
    <w:p w:rsidR="00620569" w:rsidRPr="00014F46" w:rsidRDefault="007A36BD">
      <w:pPr>
        <w:jc w:val="right"/>
        <w:rPr>
          <w:rFonts w:ascii="宋体" w:hAnsi="宋体" w:cs="宋体"/>
          <w:b/>
          <w:kern w:val="0"/>
          <w:sz w:val="28"/>
          <w:szCs w:val="28"/>
        </w:rPr>
      </w:pPr>
      <w:r w:rsidRPr="00014F46">
        <w:rPr>
          <w:rFonts w:ascii="宋体" w:hAnsi="宋体" w:cs="宋体" w:hint="eastAsia"/>
          <w:szCs w:val="22"/>
        </w:rPr>
        <w:t xml:space="preserve"> </w:t>
      </w:r>
      <w:r w:rsidRPr="00014F46">
        <w:rPr>
          <w:rFonts w:ascii="宋体" w:hAnsi="宋体" w:cs="宋体" w:hint="eastAsia"/>
          <w:szCs w:val="22"/>
          <w:u w:val="single"/>
        </w:rPr>
        <w:t xml:space="preserve">      </w:t>
      </w:r>
      <w:r w:rsidRPr="00014F46">
        <w:rPr>
          <w:rFonts w:ascii="宋体" w:hAnsi="宋体" w:cs="宋体" w:hint="eastAsia"/>
          <w:szCs w:val="22"/>
        </w:rPr>
        <w:t>年</w:t>
      </w:r>
      <w:r w:rsidRPr="00014F46">
        <w:rPr>
          <w:rFonts w:ascii="宋体" w:hAnsi="宋体" w:cs="宋体" w:hint="eastAsia"/>
          <w:szCs w:val="22"/>
          <w:u w:val="single"/>
        </w:rPr>
        <w:t xml:space="preserve">   </w:t>
      </w:r>
      <w:r w:rsidRPr="00014F46">
        <w:rPr>
          <w:rFonts w:ascii="宋体" w:hAnsi="宋体" w:cs="宋体" w:hint="eastAsia"/>
          <w:szCs w:val="22"/>
        </w:rPr>
        <w:t>月</w:t>
      </w:r>
      <w:r w:rsidRPr="00014F46">
        <w:rPr>
          <w:rFonts w:ascii="宋体" w:hAnsi="宋体" w:cs="宋体" w:hint="eastAsia"/>
          <w:szCs w:val="22"/>
          <w:u w:val="single"/>
        </w:rPr>
        <w:t xml:space="preserve">    </w:t>
      </w:r>
      <w:r w:rsidRPr="00014F46">
        <w:rPr>
          <w:rFonts w:ascii="宋体" w:hAnsi="宋体" w:cs="宋体" w:hint="eastAsia"/>
          <w:szCs w:val="22"/>
        </w:rPr>
        <w:t>日</w:t>
      </w:r>
    </w:p>
    <w:p w:rsidR="00620569" w:rsidRPr="00014F46" w:rsidRDefault="00620569">
      <w:pPr>
        <w:widowControl/>
        <w:spacing w:line="360" w:lineRule="auto"/>
        <w:jc w:val="center"/>
        <w:rPr>
          <w:rFonts w:ascii="宋体" w:hAnsi="宋体" w:cs="宋体"/>
          <w:b/>
          <w:kern w:val="0"/>
          <w:sz w:val="28"/>
          <w:szCs w:val="28"/>
        </w:rPr>
      </w:pPr>
    </w:p>
    <w:p w:rsidR="00620569" w:rsidRPr="00014F46" w:rsidRDefault="00620569">
      <w:pPr>
        <w:widowControl/>
        <w:spacing w:line="360" w:lineRule="auto"/>
        <w:jc w:val="center"/>
        <w:rPr>
          <w:rFonts w:ascii="宋体" w:hAnsi="宋体" w:cs="宋体"/>
          <w:b/>
          <w:kern w:val="0"/>
          <w:sz w:val="28"/>
          <w:szCs w:val="28"/>
        </w:rPr>
      </w:pPr>
    </w:p>
    <w:p w:rsidR="00620569" w:rsidRPr="00014F46" w:rsidRDefault="00620569">
      <w:pPr>
        <w:widowControl/>
        <w:spacing w:line="360" w:lineRule="auto"/>
        <w:jc w:val="center"/>
        <w:rPr>
          <w:rFonts w:ascii="宋体" w:hAnsi="宋体" w:cs="宋体"/>
          <w:b/>
          <w:kern w:val="0"/>
          <w:sz w:val="28"/>
          <w:szCs w:val="28"/>
        </w:rPr>
      </w:pPr>
    </w:p>
    <w:p w:rsidR="00620569" w:rsidRPr="00014F46" w:rsidRDefault="00620569">
      <w:pPr>
        <w:widowControl/>
        <w:spacing w:line="360" w:lineRule="auto"/>
        <w:jc w:val="center"/>
        <w:rPr>
          <w:rFonts w:ascii="宋体" w:hAnsi="宋体" w:cs="宋体"/>
          <w:b/>
          <w:kern w:val="0"/>
          <w:sz w:val="28"/>
          <w:szCs w:val="28"/>
        </w:rPr>
      </w:pPr>
    </w:p>
    <w:p w:rsidR="00620569" w:rsidRPr="00014F46" w:rsidRDefault="007A36BD">
      <w:pPr>
        <w:widowControl/>
        <w:spacing w:line="360" w:lineRule="auto"/>
        <w:jc w:val="center"/>
        <w:rPr>
          <w:rFonts w:ascii="宋体" w:hAnsi="宋体" w:cs="宋体"/>
          <w:bCs/>
          <w:kern w:val="0"/>
          <w:sz w:val="24"/>
          <w:szCs w:val="24"/>
        </w:rPr>
      </w:pPr>
      <w:r w:rsidRPr="00014F46">
        <w:rPr>
          <w:rFonts w:ascii="宋体" w:hAnsi="宋体" w:cs="宋体" w:hint="eastAsia"/>
          <w:b/>
          <w:kern w:val="0"/>
          <w:sz w:val="28"/>
          <w:szCs w:val="28"/>
        </w:rPr>
        <w:lastRenderedPageBreak/>
        <w:t>三、投标人企业简介</w:t>
      </w:r>
    </w:p>
    <w:p w:rsidR="00620569" w:rsidRPr="00014F46" w:rsidRDefault="007A36BD">
      <w:pPr>
        <w:spacing w:line="360" w:lineRule="auto"/>
        <w:jc w:val="center"/>
        <w:rPr>
          <w:rFonts w:ascii="宋体" w:hAnsi="宋体" w:cs="宋体"/>
          <w:bCs/>
          <w:sz w:val="24"/>
          <w:szCs w:val="24"/>
        </w:rPr>
      </w:pPr>
      <w:r w:rsidRPr="00014F46">
        <w:rPr>
          <w:rFonts w:ascii="宋体" w:hAnsi="宋体" w:cs="宋体" w:hint="eastAsia"/>
          <w:bCs/>
          <w:sz w:val="24"/>
          <w:szCs w:val="24"/>
        </w:rPr>
        <w:t>（</w:t>
      </w:r>
      <w:r w:rsidRPr="00014F46">
        <w:rPr>
          <w:rFonts w:ascii="宋体" w:hAnsi="宋体" w:cs="宋体" w:hint="eastAsia"/>
          <w:b/>
          <w:sz w:val="24"/>
          <w:szCs w:val="22"/>
        </w:rPr>
        <w:t>投标人可自行制作格式，应尽可能多的提供可以证明本企业综合实力的相关材料</w:t>
      </w:r>
      <w:r w:rsidRPr="00014F46">
        <w:rPr>
          <w:rFonts w:ascii="宋体" w:hAnsi="宋体" w:cs="宋体" w:hint="eastAsia"/>
          <w:bCs/>
          <w:sz w:val="24"/>
          <w:szCs w:val="24"/>
        </w:rPr>
        <w:t>）</w:t>
      </w:r>
    </w:p>
    <w:p w:rsidR="00620569" w:rsidRPr="00014F46" w:rsidRDefault="00620569">
      <w:pPr>
        <w:spacing w:after="120" w:line="360" w:lineRule="auto"/>
        <w:ind w:leftChars="200" w:left="420" w:firstLineChars="200" w:firstLine="420"/>
        <w:rPr>
          <w:rFonts w:ascii="宋体" w:hAnsi="宋体" w:cs="宋体"/>
          <w:szCs w:val="22"/>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jc w:val="center"/>
        <w:rPr>
          <w:rFonts w:ascii="宋体" w:hAnsi="宋体" w:cs="宋体"/>
          <w:b/>
          <w:sz w:val="28"/>
          <w:szCs w:val="28"/>
        </w:rPr>
      </w:pPr>
    </w:p>
    <w:p w:rsidR="00620569" w:rsidRPr="00014F46" w:rsidRDefault="00620569">
      <w:pPr>
        <w:tabs>
          <w:tab w:val="left" w:pos="420"/>
          <w:tab w:val="left" w:pos="4200"/>
        </w:tabs>
        <w:spacing w:line="360" w:lineRule="auto"/>
        <w:rPr>
          <w:rFonts w:ascii="宋体" w:hAnsi="宋体" w:cs="宋体"/>
          <w:b/>
          <w:bCs/>
          <w:spacing w:val="36"/>
          <w:sz w:val="28"/>
          <w:szCs w:val="28"/>
        </w:rPr>
      </w:pPr>
    </w:p>
    <w:p w:rsidR="00620569" w:rsidRPr="00014F46" w:rsidRDefault="00620569">
      <w:pPr>
        <w:spacing w:after="120" w:line="360" w:lineRule="auto"/>
        <w:ind w:leftChars="200" w:left="420" w:firstLineChars="200" w:firstLine="706"/>
        <w:rPr>
          <w:rFonts w:ascii="宋体" w:hAnsi="宋体" w:cs="宋体"/>
          <w:b/>
          <w:bCs/>
          <w:spacing w:val="36"/>
          <w:sz w:val="28"/>
          <w:szCs w:val="28"/>
        </w:rPr>
      </w:pPr>
    </w:p>
    <w:p w:rsidR="00620569" w:rsidRPr="00014F46" w:rsidRDefault="00620569">
      <w:pPr>
        <w:spacing w:after="120" w:line="360" w:lineRule="auto"/>
        <w:rPr>
          <w:rFonts w:ascii="宋体" w:hAnsi="宋体" w:cs="宋体"/>
          <w:b/>
          <w:bCs/>
          <w:spacing w:val="36"/>
          <w:sz w:val="24"/>
          <w:szCs w:val="24"/>
        </w:rPr>
      </w:pPr>
    </w:p>
    <w:p w:rsidR="00620569" w:rsidRPr="00014F46" w:rsidRDefault="00620569">
      <w:pPr>
        <w:spacing w:after="120" w:line="360" w:lineRule="auto"/>
        <w:rPr>
          <w:rFonts w:ascii="宋体" w:hAnsi="宋体" w:cs="宋体"/>
          <w:b/>
          <w:bCs/>
          <w:spacing w:val="36"/>
          <w:sz w:val="24"/>
          <w:szCs w:val="24"/>
        </w:rPr>
      </w:pPr>
    </w:p>
    <w:p w:rsidR="00620569" w:rsidRPr="00014F46" w:rsidRDefault="00620569">
      <w:pPr>
        <w:spacing w:after="120" w:line="360" w:lineRule="auto"/>
        <w:rPr>
          <w:rFonts w:ascii="宋体" w:hAnsi="宋体" w:cs="宋体"/>
          <w:b/>
          <w:bCs/>
          <w:spacing w:val="36"/>
          <w:sz w:val="24"/>
          <w:szCs w:val="24"/>
        </w:rPr>
      </w:pPr>
    </w:p>
    <w:p w:rsidR="00620569" w:rsidRPr="00014F46" w:rsidRDefault="00620569">
      <w:pPr>
        <w:spacing w:after="120" w:line="360" w:lineRule="auto"/>
        <w:rPr>
          <w:rFonts w:ascii="宋体" w:hAnsi="宋体" w:cs="宋体"/>
          <w:b/>
          <w:bCs/>
          <w:spacing w:val="36"/>
          <w:sz w:val="24"/>
          <w:szCs w:val="24"/>
        </w:rPr>
      </w:pPr>
    </w:p>
    <w:p w:rsidR="00620569" w:rsidRPr="00014F46" w:rsidRDefault="00620569">
      <w:pPr>
        <w:spacing w:after="120" w:line="360" w:lineRule="auto"/>
        <w:ind w:leftChars="200" w:left="420" w:firstLineChars="200" w:firstLine="626"/>
        <w:rPr>
          <w:rFonts w:ascii="宋体" w:hAnsi="宋体" w:cs="宋体"/>
          <w:b/>
          <w:bCs/>
          <w:spacing w:val="36"/>
          <w:sz w:val="24"/>
          <w:szCs w:val="24"/>
        </w:rPr>
      </w:pPr>
    </w:p>
    <w:p w:rsidR="00620569" w:rsidRPr="00014F46" w:rsidRDefault="00620569">
      <w:pPr>
        <w:spacing w:after="120" w:line="360" w:lineRule="auto"/>
        <w:ind w:leftChars="200" w:left="420" w:firstLineChars="200" w:firstLine="420"/>
        <w:rPr>
          <w:rFonts w:ascii="宋体" w:hAnsi="宋体" w:cs="宋体"/>
          <w:szCs w:val="22"/>
        </w:rPr>
      </w:pPr>
    </w:p>
    <w:p w:rsidR="00620569" w:rsidRPr="00014F46" w:rsidRDefault="00620569">
      <w:pPr>
        <w:spacing w:line="360" w:lineRule="auto"/>
        <w:jc w:val="center"/>
        <w:rPr>
          <w:rFonts w:ascii="宋体" w:hAnsi="宋体" w:cs="宋体"/>
          <w:b/>
          <w:sz w:val="28"/>
          <w:szCs w:val="28"/>
        </w:rPr>
      </w:pPr>
    </w:p>
    <w:p w:rsidR="00620569" w:rsidRPr="00014F46" w:rsidRDefault="00620569">
      <w:pPr>
        <w:spacing w:line="360" w:lineRule="auto"/>
        <w:jc w:val="center"/>
        <w:rPr>
          <w:rFonts w:ascii="宋体" w:hAnsi="宋体" w:cs="宋体"/>
          <w:b/>
          <w:sz w:val="28"/>
          <w:szCs w:val="28"/>
        </w:rPr>
      </w:pPr>
    </w:p>
    <w:p w:rsidR="00620569" w:rsidRPr="00014F46" w:rsidRDefault="00620569">
      <w:pPr>
        <w:spacing w:line="360" w:lineRule="auto"/>
        <w:jc w:val="center"/>
        <w:rPr>
          <w:rFonts w:ascii="宋体" w:hAnsi="宋体" w:cs="宋体"/>
          <w:b/>
          <w:sz w:val="28"/>
          <w:szCs w:val="28"/>
        </w:rPr>
      </w:pPr>
    </w:p>
    <w:p w:rsidR="00620569" w:rsidRPr="00014F46" w:rsidRDefault="00620569">
      <w:pPr>
        <w:spacing w:line="360" w:lineRule="auto"/>
        <w:jc w:val="center"/>
        <w:rPr>
          <w:rFonts w:ascii="宋体" w:hAnsi="宋体" w:cs="宋体"/>
          <w:b/>
          <w:sz w:val="28"/>
          <w:szCs w:val="28"/>
        </w:rPr>
      </w:pPr>
    </w:p>
    <w:p w:rsidR="00620569" w:rsidRPr="00014F46" w:rsidRDefault="00620569">
      <w:pPr>
        <w:spacing w:after="120" w:line="360" w:lineRule="auto"/>
        <w:jc w:val="center"/>
        <w:rPr>
          <w:rFonts w:ascii="宋体" w:hAnsi="宋体" w:cs="宋体"/>
          <w:b/>
          <w:sz w:val="28"/>
          <w:szCs w:val="28"/>
        </w:rPr>
      </w:pPr>
    </w:p>
    <w:p w:rsidR="00620569" w:rsidRPr="00014F46" w:rsidRDefault="007A36BD">
      <w:pPr>
        <w:jc w:val="center"/>
        <w:rPr>
          <w:rFonts w:ascii="宋体" w:hAnsi="宋体" w:cs="宋体"/>
          <w:kern w:val="0"/>
          <w:sz w:val="24"/>
          <w:szCs w:val="24"/>
        </w:rPr>
      </w:pPr>
      <w:r w:rsidRPr="00014F46">
        <w:rPr>
          <w:rFonts w:ascii="宋体" w:hAnsi="宋体" w:cs="宋体" w:hint="eastAsia"/>
          <w:b/>
          <w:bCs/>
          <w:kern w:val="0"/>
          <w:sz w:val="32"/>
          <w:szCs w:val="32"/>
        </w:rPr>
        <w:lastRenderedPageBreak/>
        <w:t>四、资格审查资料</w:t>
      </w:r>
    </w:p>
    <w:p w:rsidR="00620569" w:rsidRPr="00014F46" w:rsidRDefault="00620569">
      <w:pPr>
        <w:autoSpaceDE w:val="0"/>
        <w:autoSpaceDN w:val="0"/>
        <w:adjustRightInd w:val="0"/>
        <w:spacing w:line="200" w:lineRule="exact"/>
        <w:jc w:val="left"/>
        <w:rPr>
          <w:rFonts w:ascii="宋体" w:hAnsi="宋体" w:cs="宋体"/>
          <w:kern w:val="0"/>
          <w:sz w:val="24"/>
          <w:szCs w:val="24"/>
        </w:rPr>
      </w:pPr>
    </w:p>
    <w:p w:rsidR="00620569" w:rsidRPr="00014F46" w:rsidRDefault="007A36BD">
      <w:pPr>
        <w:autoSpaceDE w:val="0"/>
        <w:autoSpaceDN w:val="0"/>
        <w:adjustRightInd w:val="0"/>
        <w:spacing w:before="151"/>
        <w:ind w:left="151"/>
        <w:jc w:val="left"/>
        <w:rPr>
          <w:rFonts w:ascii="宋体" w:hAnsi="宋体" w:cs="宋体"/>
          <w:kern w:val="0"/>
          <w:sz w:val="24"/>
          <w:szCs w:val="24"/>
        </w:rPr>
      </w:pPr>
      <w:r w:rsidRPr="00014F46">
        <w:rPr>
          <w:rFonts w:ascii="宋体" w:hAnsi="宋体" w:cs="宋体" w:hint="eastAsia"/>
          <w:kern w:val="0"/>
          <w:sz w:val="28"/>
          <w:szCs w:val="28"/>
        </w:rPr>
        <w:t xml:space="preserve">（一）基本情况表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181"/>
        <w:gridCol w:w="757"/>
        <w:gridCol w:w="423"/>
        <w:gridCol w:w="925"/>
        <w:gridCol w:w="256"/>
        <w:gridCol w:w="744"/>
        <w:gridCol w:w="436"/>
        <w:gridCol w:w="281"/>
        <w:gridCol w:w="901"/>
        <w:gridCol w:w="1182"/>
      </w:tblGrid>
      <w:tr w:rsidR="00014F46" w:rsidRPr="00014F46">
        <w:trPr>
          <w:trHeight w:val="448"/>
        </w:trPr>
        <w:tc>
          <w:tcPr>
            <w:tcW w:w="2295" w:type="dxa"/>
            <w:vAlign w:val="center"/>
          </w:tcPr>
          <w:p w:rsidR="00620569" w:rsidRPr="00014F46" w:rsidRDefault="007A36BD">
            <w:pPr>
              <w:autoSpaceDE w:val="0"/>
              <w:autoSpaceDN w:val="0"/>
              <w:adjustRightInd w:val="0"/>
              <w:spacing w:before="245"/>
              <w:ind w:left="388" w:firstLineChars="100" w:firstLine="210"/>
              <w:rPr>
                <w:rFonts w:ascii="宋体" w:hAnsi="宋体" w:cs="宋体"/>
                <w:kern w:val="0"/>
                <w:sz w:val="24"/>
                <w:szCs w:val="24"/>
              </w:rPr>
            </w:pPr>
            <w:r w:rsidRPr="00014F46">
              <w:rPr>
                <w:rFonts w:ascii="宋体" w:hAnsi="宋体" w:cs="宋体" w:hint="eastAsia"/>
                <w:kern w:val="0"/>
              </w:rPr>
              <w:t>投标人名称</w:t>
            </w:r>
          </w:p>
        </w:tc>
        <w:tc>
          <w:tcPr>
            <w:tcW w:w="7086" w:type="dxa"/>
            <w:gridSpan w:val="10"/>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362"/>
        </w:trPr>
        <w:tc>
          <w:tcPr>
            <w:tcW w:w="2295" w:type="dxa"/>
            <w:vAlign w:val="center"/>
          </w:tcPr>
          <w:p w:rsidR="00620569" w:rsidRPr="00014F46" w:rsidRDefault="007A36BD">
            <w:pPr>
              <w:autoSpaceDE w:val="0"/>
              <w:autoSpaceDN w:val="0"/>
              <w:adjustRightInd w:val="0"/>
              <w:spacing w:line="200" w:lineRule="exact"/>
              <w:ind w:firstLineChars="300" w:firstLine="630"/>
              <w:rPr>
                <w:rFonts w:ascii="宋体" w:hAnsi="宋体" w:cs="宋体"/>
                <w:kern w:val="0"/>
                <w:sz w:val="24"/>
                <w:szCs w:val="24"/>
              </w:rPr>
            </w:pPr>
            <w:r w:rsidRPr="00014F46">
              <w:rPr>
                <w:rFonts w:ascii="宋体" w:hAnsi="宋体" w:cs="宋体" w:hint="eastAsia"/>
                <w:kern w:val="0"/>
              </w:rPr>
              <w:t>注册地址</w:t>
            </w:r>
          </w:p>
        </w:tc>
        <w:tc>
          <w:tcPr>
            <w:tcW w:w="3286" w:type="dxa"/>
            <w:gridSpan w:val="4"/>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717" w:type="dxa"/>
            <w:gridSpan w:val="4"/>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邮政编码</w:t>
            </w:r>
          </w:p>
        </w:tc>
        <w:tc>
          <w:tcPr>
            <w:tcW w:w="2083"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68"/>
        </w:trPr>
        <w:tc>
          <w:tcPr>
            <w:tcW w:w="2295" w:type="dxa"/>
            <w:vMerge w:val="restart"/>
            <w:vAlign w:val="center"/>
          </w:tcPr>
          <w:p w:rsidR="00620569" w:rsidRPr="00014F46" w:rsidRDefault="007A36BD">
            <w:pPr>
              <w:autoSpaceDE w:val="0"/>
              <w:autoSpaceDN w:val="0"/>
              <w:adjustRightInd w:val="0"/>
              <w:spacing w:line="211" w:lineRule="exact"/>
              <w:ind w:left="494"/>
              <w:rPr>
                <w:rFonts w:ascii="宋体" w:hAnsi="宋体" w:cs="宋体"/>
                <w:kern w:val="0"/>
                <w:sz w:val="24"/>
                <w:szCs w:val="24"/>
              </w:rPr>
            </w:pPr>
            <w:r w:rsidRPr="00014F46">
              <w:rPr>
                <w:rFonts w:ascii="宋体" w:hAnsi="宋体" w:cs="宋体" w:hint="eastAsia"/>
                <w:kern w:val="0"/>
              </w:rPr>
              <w:t>联系方式</w:t>
            </w:r>
          </w:p>
        </w:tc>
        <w:tc>
          <w:tcPr>
            <w:tcW w:w="1938" w:type="dxa"/>
            <w:gridSpan w:val="2"/>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联系人</w:t>
            </w:r>
          </w:p>
        </w:tc>
        <w:tc>
          <w:tcPr>
            <w:tcW w:w="1348"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717" w:type="dxa"/>
            <w:gridSpan w:val="4"/>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电 话</w:t>
            </w:r>
          </w:p>
        </w:tc>
        <w:tc>
          <w:tcPr>
            <w:tcW w:w="2083"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68"/>
        </w:trPr>
        <w:tc>
          <w:tcPr>
            <w:tcW w:w="2295" w:type="dxa"/>
            <w:vMerge/>
            <w:vAlign w:val="center"/>
          </w:tcPr>
          <w:p w:rsidR="00620569" w:rsidRPr="00014F46" w:rsidRDefault="00620569">
            <w:pPr>
              <w:autoSpaceDE w:val="0"/>
              <w:autoSpaceDN w:val="0"/>
              <w:adjustRightInd w:val="0"/>
              <w:spacing w:line="200" w:lineRule="exact"/>
              <w:jc w:val="center"/>
              <w:rPr>
                <w:rFonts w:ascii="宋体" w:hAnsi="宋体" w:cs="宋体"/>
              </w:rPr>
            </w:pPr>
          </w:p>
        </w:tc>
        <w:tc>
          <w:tcPr>
            <w:tcW w:w="1938" w:type="dxa"/>
            <w:gridSpan w:val="2"/>
            <w:vAlign w:val="center"/>
          </w:tcPr>
          <w:p w:rsidR="00620569" w:rsidRPr="00014F46" w:rsidRDefault="007A36BD">
            <w:pPr>
              <w:autoSpaceDE w:val="0"/>
              <w:autoSpaceDN w:val="0"/>
              <w:adjustRightInd w:val="0"/>
              <w:spacing w:line="200" w:lineRule="exact"/>
              <w:jc w:val="center"/>
              <w:rPr>
                <w:rFonts w:ascii="宋体" w:hAnsi="宋体" w:cs="宋体"/>
              </w:rPr>
            </w:pPr>
            <w:r w:rsidRPr="00014F46">
              <w:rPr>
                <w:rFonts w:ascii="宋体" w:hAnsi="宋体" w:cs="宋体" w:hint="eastAsia"/>
              </w:rPr>
              <w:t>传真</w:t>
            </w:r>
          </w:p>
        </w:tc>
        <w:tc>
          <w:tcPr>
            <w:tcW w:w="1348" w:type="dxa"/>
            <w:gridSpan w:val="2"/>
            <w:vAlign w:val="center"/>
          </w:tcPr>
          <w:p w:rsidR="00620569" w:rsidRPr="00014F46" w:rsidRDefault="00620569">
            <w:pPr>
              <w:autoSpaceDE w:val="0"/>
              <w:autoSpaceDN w:val="0"/>
              <w:adjustRightInd w:val="0"/>
              <w:spacing w:line="200" w:lineRule="exact"/>
              <w:jc w:val="center"/>
              <w:rPr>
                <w:rFonts w:ascii="宋体" w:hAnsi="宋体" w:cs="宋体"/>
              </w:rPr>
            </w:pPr>
          </w:p>
        </w:tc>
        <w:tc>
          <w:tcPr>
            <w:tcW w:w="1717" w:type="dxa"/>
            <w:gridSpan w:val="4"/>
            <w:vAlign w:val="center"/>
          </w:tcPr>
          <w:p w:rsidR="00620569" w:rsidRPr="00014F46" w:rsidRDefault="007A36BD">
            <w:pPr>
              <w:autoSpaceDE w:val="0"/>
              <w:autoSpaceDN w:val="0"/>
              <w:adjustRightInd w:val="0"/>
              <w:spacing w:line="200" w:lineRule="exact"/>
              <w:jc w:val="center"/>
              <w:rPr>
                <w:rFonts w:ascii="宋体" w:hAnsi="宋体" w:cs="宋体"/>
              </w:rPr>
            </w:pPr>
            <w:r w:rsidRPr="00014F46">
              <w:rPr>
                <w:rFonts w:ascii="宋体" w:hAnsi="宋体" w:cs="宋体" w:hint="eastAsia"/>
              </w:rPr>
              <w:t>网址</w:t>
            </w:r>
          </w:p>
        </w:tc>
        <w:tc>
          <w:tcPr>
            <w:tcW w:w="2083"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72"/>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法定代表人</w:t>
            </w:r>
          </w:p>
        </w:tc>
        <w:tc>
          <w:tcPr>
            <w:tcW w:w="1181"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姓名</w:t>
            </w:r>
          </w:p>
        </w:tc>
        <w:tc>
          <w:tcPr>
            <w:tcW w:w="1180"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181" w:type="dxa"/>
            <w:gridSpan w:val="2"/>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技术职称</w:t>
            </w:r>
          </w:p>
        </w:tc>
        <w:tc>
          <w:tcPr>
            <w:tcW w:w="1180"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182" w:type="dxa"/>
            <w:gridSpan w:val="2"/>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电话</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382"/>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技术负责人</w:t>
            </w:r>
          </w:p>
        </w:tc>
        <w:tc>
          <w:tcPr>
            <w:tcW w:w="1181"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姓名</w:t>
            </w:r>
          </w:p>
        </w:tc>
        <w:tc>
          <w:tcPr>
            <w:tcW w:w="1180"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181" w:type="dxa"/>
            <w:gridSpan w:val="2"/>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技术职称</w:t>
            </w:r>
          </w:p>
        </w:tc>
        <w:tc>
          <w:tcPr>
            <w:tcW w:w="1180" w:type="dxa"/>
            <w:gridSpan w:val="2"/>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182" w:type="dxa"/>
            <w:gridSpan w:val="2"/>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电话</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506"/>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企业资质证书</w:t>
            </w:r>
          </w:p>
        </w:tc>
        <w:tc>
          <w:tcPr>
            <w:tcW w:w="7086" w:type="dxa"/>
            <w:gridSpan w:val="10"/>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类型：                    等级：      证书号：</w:t>
            </w:r>
          </w:p>
        </w:tc>
      </w:tr>
      <w:tr w:rsidR="00014F46" w:rsidRPr="00014F46">
        <w:trPr>
          <w:trHeight w:val="681"/>
        </w:trPr>
        <w:tc>
          <w:tcPr>
            <w:tcW w:w="2295" w:type="dxa"/>
            <w:vAlign w:val="center"/>
          </w:tcPr>
          <w:p w:rsidR="00620569" w:rsidRPr="00014F46" w:rsidRDefault="007A36BD">
            <w:pPr>
              <w:autoSpaceDE w:val="0"/>
              <w:autoSpaceDN w:val="0"/>
              <w:adjustRightInd w:val="0"/>
              <w:spacing w:before="193"/>
              <w:ind w:left="74"/>
              <w:jc w:val="center"/>
              <w:rPr>
                <w:rFonts w:ascii="宋体" w:hAnsi="宋体" w:cs="宋体"/>
                <w:kern w:val="0"/>
                <w:sz w:val="24"/>
                <w:szCs w:val="24"/>
              </w:rPr>
            </w:pPr>
            <w:r w:rsidRPr="00014F46">
              <w:rPr>
                <w:rFonts w:ascii="宋体" w:hAnsi="宋体" w:cs="宋体" w:hint="eastAsia"/>
                <w:kern w:val="0"/>
              </w:rPr>
              <w:t>质量管理体系证书</w:t>
            </w:r>
          </w:p>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（如有）</w:t>
            </w:r>
          </w:p>
        </w:tc>
        <w:tc>
          <w:tcPr>
            <w:tcW w:w="7086" w:type="dxa"/>
            <w:gridSpan w:val="10"/>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类型：                    等级：      证书号：</w:t>
            </w:r>
          </w:p>
        </w:tc>
      </w:tr>
      <w:tr w:rsidR="00014F46" w:rsidRPr="00014F46">
        <w:trPr>
          <w:trHeight w:val="489"/>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营业执照号</w:t>
            </w:r>
          </w:p>
        </w:tc>
        <w:tc>
          <w:tcPr>
            <w:tcW w:w="3542" w:type="dxa"/>
            <w:gridSpan w:val="5"/>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3544" w:type="dxa"/>
            <w:gridSpan w:val="5"/>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员工总人数：</w:t>
            </w:r>
          </w:p>
        </w:tc>
      </w:tr>
      <w:tr w:rsidR="00014F46" w:rsidRPr="00014F46">
        <w:trPr>
          <w:trHeight w:val="413"/>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注册资本</w:t>
            </w:r>
          </w:p>
        </w:tc>
        <w:tc>
          <w:tcPr>
            <w:tcW w:w="3542" w:type="dxa"/>
            <w:gridSpan w:val="5"/>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44" w:type="dxa"/>
            <w:vMerge w:val="restart"/>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sz w:val="24"/>
                <w:szCs w:val="24"/>
              </w:rPr>
              <w:t>其</w:t>
            </w:r>
          </w:p>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sz w:val="24"/>
                <w:szCs w:val="24"/>
              </w:rPr>
              <w:t>中</w:t>
            </w:r>
          </w:p>
        </w:tc>
        <w:tc>
          <w:tcPr>
            <w:tcW w:w="1618" w:type="dxa"/>
            <w:gridSpan w:val="3"/>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高级职称人员</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13"/>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成立日期</w:t>
            </w:r>
          </w:p>
        </w:tc>
        <w:tc>
          <w:tcPr>
            <w:tcW w:w="3542" w:type="dxa"/>
            <w:gridSpan w:val="5"/>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中级职称人员</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13"/>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基本账户开户银行</w:t>
            </w:r>
          </w:p>
        </w:tc>
        <w:tc>
          <w:tcPr>
            <w:tcW w:w="3542" w:type="dxa"/>
            <w:gridSpan w:val="5"/>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技术人员数量</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413"/>
        </w:trPr>
        <w:tc>
          <w:tcPr>
            <w:tcW w:w="2295" w:type="dxa"/>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基本账户银行账号</w:t>
            </w:r>
          </w:p>
        </w:tc>
        <w:tc>
          <w:tcPr>
            <w:tcW w:w="3542" w:type="dxa"/>
            <w:gridSpan w:val="5"/>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620569" w:rsidRPr="00014F46" w:rsidRDefault="007A36BD">
            <w:pPr>
              <w:autoSpaceDE w:val="0"/>
              <w:autoSpaceDN w:val="0"/>
              <w:adjustRightInd w:val="0"/>
              <w:spacing w:line="200" w:lineRule="exact"/>
              <w:jc w:val="center"/>
              <w:rPr>
                <w:rFonts w:ascii="宋体" w:hAnsi="宋体" w:cs="宋体"/>
                <w:kern w:val="0"/>
                <w:sz w:val="24"/>
                <w:szCs w:val="24"/>
              </w:rPr>
            </w:pPr>
            <w:r w:rsidRPr="00014F46">
              <w:rPr>
                <w:rFonts w:ascii="宋体" w:hAnsi="宋体" w:cs="宋体" w:hint="eastAsia"/>
                <w:kern w:val="0"/>
              </w:rPr>
              <w:t>各类注册人员</w:t>
            </w:r>
          </w:p>
        </w:tc>
        <w:tc>
          <w:tcPr>
            <w:tcW w:w="1182" w:type="dxa"/>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679"/>
        </w:trPr>
        <w:tc>
          <w:tcPr>
            <w:tcW w:w="2295" w:type="dxa"/>
            <w:vAlign w:val="center"/>
          </w:tcPr>
          <w:p w:rsidR="00620569" w:rsidRPr="00014F46" w:rsidRDefault="007A36BD">
            <w:pPr>
              <w:autoSpaceDE w:val="0"/>
              <w:autoSpaceDN w:val="0"/>
              <w:adjustRightInd w:val="0"/>
              <w:spacing w:before="191"/>
              <w:ind w:left="599"/>
              <w:rPr>
                <w:rFonts w:ascii="宋体" w:hAnsi="宋体" w:cs="宋体"/>
                <w:kern w:val="0"/>
                <w:sz w:val="24"/>
                <w:szCs w:val="24"/>
              </w:rPr>
            </w:pPr>
            <w:r w:rsidRPr="00014F46">
              <w:rPr>
                <w:rFonts w:ascii="宋体" w:hAnsi="宋体" w:cs="宋体" w:hint="eastAsia"/>
                <w:kern w:val="0"/>
              </w:rPr>
              <w:t>经营范围</w:t>
            </w:r>
          </w:p>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086" w:type="dxa"/>
            <w:gridSpan w:val="10"/>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2774"/>
        </w:trPr>
        <w:tc>
          <w:tcPr>
            <w:tcW w:w="2295" w:type="dxa"/>
            <w:vAlign w:val="center"/>
          </w:tcPr>
          <w:p w:rsidR="00620569" w:rsidRPr="00014F46" w:rsidRDefault="007A36BD">
            <w:pPr>
              <w:autoSpaceDE w:val="0"/>
              <w:autoSpaceDN w:val="0"/>
              <w:adjustRightInd w:val="0"/>
              <w:spacing w:before="193"/>
              <w:ind w:left="74"/>
              <w:jc w:val="center"/>
              <w:rPr>
                <w:rFonts w:ascii="宋体" w:hAnsi="宋体" w:cs="宋体"/>
                <w:kern w:val="0"/>
                <w:sz w:val="24"/>
                <w:szCs w:val="24"/>
              </w:rPr>
            </w:pPr>
            <w:r w:rsidRPr="00014F46">
              <w:rPr>
                <w:rFonts w:ascii="宋体" w:hAnsi="宋体" w:cs="宋体" w:hint="eastAsia"/>
                <w:kern w:val="0"/>
              </w:rPr>
              <w:t>投标人关联企业情</w:t>
            </w:r>
          </w:p>
          <w:p w:rsidR="00620569" w:rsidRPr="00014F46" w:rsidRDefault="007A36BD">
            <w:pPr>
              <w:autoSpaceDE w:val="0"/>
              <w:autoSpaceDN w:val="0"/>
              <w:adjustRightInd w:val="0"/>
              <w:spacing w:before="182"/>
              <w:jc w:val="center"/>
              <w:rPr>
                <w:rFonts w:ascii="宋体" w:hAnsi="宋体" w:cs="宋体"/>
                <w:kern w:val="0"/>
                <w:sz w:val="24"/>
                <w:szCs w:val="24"/>
              </w:rPr>
            </w:pPr>
            <w:r w:rsidRPr="00014F46">
              <w:rPr>
                <w:rFonts w:ascii="宋体" w:hAnsi="宋体" w:cs="宋体" w:hint="eastAsia"/>
                <w:kern w:val="0"/>
              </w:rPr>
              <w:t>况（包括但不限于与</w:t>
            </w:r>
          </w:p>
          <w:p w:rsidR="00620569" w:rsidRPr="00014F46" w:rsidRDefault="007A36BD">
            <w:pPr>
              <w:autoSpaceDE w:val="0"/>
              <w:autoSpaceDN w:val="0"/>
              <w:adjustRightInd w:val="0"/>
              <w:spacing w:before="181"/>
              <w:ind w:left="74"/>
              <w:jc w:val="center"/>
              <w:rPr>
                <w:rFonts w:ascii="宋体" w:hAnsi="宋体" w:cs="宋体"/>
                <w:kern w:val="0"/>
                <w:sz w:val="24"/>
                <w:szCs w:val="24"/>
              </w:rPr>
            </w:pPr>
            <w:r w:rsidRPr="00014F46">
              <w:rPr>
                <w:rFonts w:ascii="宋体" w:hAnsi="宋体" w:cs="宋体" w:hint="eastAsia"/>
                <w:kern w:val="0"/>
              </w:rPr>
              <w:t>投标人法定代表人</w:t>
            </w:r>
          </w:p>
          <w:p w:rsidR="00620569" w:rsidRPr="00014F46" w:rsidRDefault="007A36BD">
            <w:pPr>
              <w:autoSpaceDE w:val="0"/>
              <w:autoSpaceDN w:val="0"/>
              <w:adjustRightInd w:val="0"/>
              <w:spacing w:before="184"/>
              <w:ind w:left="74"/>
              <w:jc w:val="center"/>
              <w:rPr>
                <w:rFonts w:ascii="宋体" w:hAnsi="宋体" w:cs="宋体"/>
                <w:kern w:val="0"/>
                <w:sz w:val="24"/>
                <w:szCs w:val="24"/>
              </w:rPr>
            </w:pPr>
            <w:r w:rsidRPr="00014F46">
              <w:rPr>
                <w:rFonts w:ascii="宋体" w:hAnsi="宋体" w:cs="宋体" w:hint="eastAsia"/>
                <w:kern w:val="0"/>
              </w:rPr>
              <w:t>为同一人或者存在</w:t>
            </w:r>
          </w:p>
          <w:p w:rsidR="00620569" w:rsidRPr="00014F46" w:rsidRDefault="007A36BD">
            <w:pPr>
              <w:autoSpaceDE w:val="0"/>
              <w:autoSpaceDN w:val="0"/>
              <w:adjustRightInd w:val="0"/>
              <w:spacing w:before="181"/>
              <w:jc w:val="center"/>
              <w:rPr>
                <w:rFonts w:ascii="宋体" w:hAnsi="宋体" w:cs="宋体"/>
                <w:kern w:val="0"/>
                <w:sz w:val="24"/>
                <w:szCs w:val="24"/>
              </w:rPr>
            </w:pPr>
            <w:r w:rsidRPr="00014F46">
              <w:rPr>
                <w:rFonts w:ascii="宋体" w:hAnsi="宋体" w:cs="宋体" w:hint="eastAsia"/>
                <w:kern w:val="0"/>
              </w:rPr>
              <w:t>控股、管理关系的不</w:t>
            </w:r>
          </w:p>
          <w:p w:rsidR="00620569" w:rsidRPr="00014F46" w:rsidRDefault="007A36BD">
            <w:pPr>
              <w:autoSpaceDE w:val="0"/>
              <w:autoSpaceDN w:val="0"/>
              <w:adjustRightInd w:val="0"/>
              <w:spacing w:before="181"/>
              <w:ind w:left="494"/>
              <w:jc w:val="center"/>
              <w:rPr>
                <w:rFonts w:ascii="宋体" w:hAnsi="宋体" w:cs="宋体"/>
                <w:kern w:val="0"/>
                <w:sz w:val="24"/>
                <w:szCs w:val="24"/>
              </w:rPr>
            </w:pPr>
            <w:r w:rsidRPr="00014F46">
              <w:rPr>
                <w:rFonts w:ascii="宋体" w:hAnsi="宋体" w:cs="宋体" w:hint="eastAsia"/>
                <w:kern w:val="0"/>
              </w:rPr>
              <w:t>同单位）</w:t>
            </w:r>
          </w:p>
        </w:tc>
        <w:tc>
          <w:tcPr>
            <w:tcW w:w="7086" w:type="dxa"/>
            <w:gridSpan w:val="10"/>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r w:rsidR="00014F46" w:rsidRPr="00014F46">
        <w:trPr>
          <w:trHeight w:val="692"/>
        </w:trPr>
        <w:tc>
          <w:tcPr>
            <w:tcW w:w="2295" w:type="dxa"/>
            <w:vAlign w:val="center"/>
          </w:tcPr>
          <w:p w:rsidR="00620569" w:rsidRPr="00014F46" w:rsidRDefault="007A36BD">
            <w:pPr>
              <w:autoSpaceDE w:val="0"/>
              <w:autoSpaceDN w:val="0"/>
              <w:adjustRightInd w:val="0"/>
              <w:spacing w:before="193"/>
              <w:ind w:left="705"/>
              <w:jc w:val="center"/>
              <w:rPr>
                <w:rFonts w:ascii="宋体" w:hAnsi="宋体" w:cs="宋体"/>
                <w:kern w:val="0"/>
                <w:sz w:val="24"/>
                <w:szCs w:val="24"/>
              </w:rPr>
            </w:pPr>
            <w:r w:rsidRPr="00014F46">
              <w:rPr>
                <w:rFonts w:ascii="宋体" w:hAnsi="宋体" w:cs="宋体" w:hint="eastAsia"/>
                <w:kern w:val="0"/>
              </w:rPr>
              <w:t>备注</w:t>
            </w:r>
          </w:p>
          <w:p w:rsidR="00620569" w:rsidRPr="00014F46" w:rsidRDefault="00620569">
            <w:pPr>
              <w:autoSpaceDE w:val="0"/>
              <w:autoSpaceDN w:val="0"/>
              <w:adjustRightInd w:val="0"/>
              <w:spacing w:line="200" w:lineRule="exact"/>
              <w:jc w:val="center"/>
              <w:rPr>
                <w:rFonts w:ascii="宋体" w:hAnsi="宋体" w:cs="宋体"/>
                <w:kern w:val="0"/>
                <w:sz w:val="24"/>
                <w:szCs w:val="24"/>
              </w:rPr>
            </w:pPr>
          </w:p>
        </w:tc>
        <w:tc>
          <w:tcPr>
            <w:tcW w:w="7086" w:type="dxa"/>
            <w:gridSpan w:val="10"/>
            <w:vAlign w:val="center"/>
          </w:tcPr>
          <w:p w:rsidR="00620569" w:rsidRPr="00014F46" w:rsidRDefault="00620569">
            <w:pPr>
              <w:autoSpaceDE w:val="0"/>
              <w:autoSpaceDN w:val="0"/>
              <w:adjustRightInd w:val="0"/>
              <w:spacing w:line="200" w:lineRule="exact"/>
              <w:jc w:val="center"/>
              <w:rPr>
                <w:rFonts w:ascii="宋体" w:hAnsi="宋体" w:cs="宋体"/>
                <w:kern w:val="0"/>
                <w:sz w:val="24"/>
                <w:szCs w:val="24"/>
              </w:rPr>
            </w:pPr>
          </w:p>
        </w:tc>
      </w:tr>
    </w:tbl>
    <w:p w:rsidR="00620569" w:rsidRPr="00014F46" w:rsidRDefault="007A36BD">
      <w:pPr>
        <w:autoSpaceDE w:val="0"/>
        <w:autoSpaceDN w:val="0"/>
        <w:adjustRightInd w:val="0"/>
        <w:spacing w:before="81"/>
        <w:jc w:val="left"/>
        <w:rPr>
          <w:rFonts w:ascii="宋体" w:hAnsi="宋体" w:cs="宋体"/>
          <w:kern w:val="0"/>
        </w:rPr>
      </w:pPr>
      <w:r w:rsidRPr="00014F46">
        <w:rPr>
          <w:rFonts w:ascii="宋体" w:hAnsi="宋体" w:cs="宋体" w:hint="eastAsia"/>
          <w:kern w:val="0"/>
        </w:rPr>
        <w:t>注：投标人应根据投标人须知第3.5项的要求在本表后附相关证明材料。</w:t>
      </w:r>
    </w:p>
    <w:p w:rsidR="00620569" w:rsidRPr="00014F46" w:rsidRDefault="007A36BD">
      <w:pPr>
        <w:autoSpaceDE w:val="0"/>
        <w:autoSpaceDN w:val="0"/>
        <w:adjustRightInd w:val="0"/>
        <w:spacing w:line="200" w:lineRule="exact"/>
        <w:jc w:val="left"/>
        <w:rPr>
          <w:rFonts w:ascii="宋体" w:hAnsi="宋体" w:cs="宋体"/>
          <w:kern w:val="0"/>
          <w:sz w:val="24"/>
          <w:szCs w:val="24"/>
        </w:rPr>
      </w:pPr>
      <w:r w:rsidRPr="00014F46">
        <w:rPr>
          <w:rFonts w:ascii="宋体" w:hAnsi="宋体" w:cs="宋体" w:hint="eastAsia"/>
          <w:kern w:val="0"/>
        </w:rPr>
        <w:br w:type="page"/>
      </w:r>
    </w:p>
    <w:bookmarkEnd w:id="332"/>
    <w:bookmarkEnd w:id="333"/>
    <w:bookmarkEnd w:id="334"/>
    <w:p w:rsidR="00620569" w:rsidRPr="00014F46" w:rsidRDefault="007A36BD">
      <w:pPr>
        <w:autoSpaceDE w:val="0"/>
        <w:autoSpaceDN w:val="0"/>
        <w:adjustRightInd w:val="0"/>
        <w:spacing w:before="92"/>
        <w:ind w:left="3192"/>
        <w:jc w:val="left"/>
        <w:outlineLvl w:val="1"/>
        <w:rPr>
          <w:rFonts w:ascii="宋体" w:hAnsi="宋体" w:cs="宋体"/>
          <w:b/>
          <w:bCs/>
          <w:kern w:val="0"/>
          <w:sz w:val="32"/>
          <w:szCs w:val="32"/>
        </w:rPr>
      </w:pPr>
      <w:r w:rsidRPr="00014F46">
        <w:rPr>
          <w:rFonts w:ascii="宋体" w:hAnsi="宋体" w:cs="宋体" w:hint="eastAsia"/>
          <w:b/>
          <w:bCs/>
          <w:kern w:val="0"/>
          <w:sz w:val="32"/>
          <w:szCs w:val="32"/>
        </w:rPr>
        <w:lastRenderedPageBreak/>
        <w:t>五、其他资料</w:t>
      </w:r>
    </w:p>
    <w:p w:rsidR="00620569" w:rsidRPr="00014F46" w:rsidRDefault="007A36BD">
      <w:pPr>
        <w:autoSpaceDE w:val="0"/>
        <w:autoSpaceDN w:val="0"/>
        <w:adjustRightInd w:val="0"/>
        <w:ind w:firstLineChars="400" w:firstLine="960"/>
        <w:rPr>
          <w:rFonts w:ascii="宋体" w:hAnsi="宋体" w:cs="宋体"/>
          <w:kern w:val="0"/>
          <w:sz w:val="24"/>
          <w:szCs w:val="24"/>
        </w:rPr>
      </w:pPr>
      <w:r w:rsidRPr="00014F46">
        <w:rPr>
          <w:rFonts w:ascii="宋体" w:hAnsi="宋体" w:cs="宋体" w:hint="eastAsia"/>
          <w:kern w:val="0"/>
          <w:sz w:val="24"/>
          <w:szCs w:val="24"/>
        </w:rPr>
        <w:t>根据招标文件要求，投标人认为需要补充的其他资料。</w:t>
      </w:r>
    </w:p>
    <w:p w:rsidR="00620569" w:rsidRPr="00014F46" w:rsidRDefault="00620569">
      <w:pPr>
        <w:spacing w:line="360" w:lineRule="auto"/>
        <w:rPr>
          <w:rFonts w:ascii="宋体" w:hAnsi="宋体" w:cs="宋体"/>
        </w:rPr>
      </w:pPr>
    </w:p>
    <w:sectPr w:rsidR="00620569" w:rsidRPr="00014F4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2E" w:rsidRDefault="002B132E">
      <w:r>
        <w:separator/>
      </w:r>
    </w:p>
  </w:endnote>
  <w:endnote w:type="continuationSeparator" w:id="0">
    <w:p w:rsidR="002B132E" w:rsidRDefault="002B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85438"/>
    </w:sdtPr>
    <w:sdtEndPr/>
    <w:sdtContent>
      <w:p w:rsidR="00620569" w:rsidRDefault="007A36BD">
        <w:pPr>
          <w:pStyle w:val="a7"/>
          <w:jc w:val="center"/>
        </w:pPr>
        <w:r>
          <w:fldChar w:fldCharType="begin"/>
        </w:r>
        <w:r>
          <w:instrText>PAGE   \* MERGEFORMAT</w:instrText>
        </w:r>
        <w:r>
          <w:fldChar w:fldCharType="separate"/>
        </w:r>
        <w:r w:rsidR="003A218F" w:rsidRPr="003A218F">
          <w:rPr>
            <w:noProof/>
            <w:lang w:val="zh-CN"/>
          </w:rPr>
          <w:t>1</w:t>
        </w:r>
        <w:r>
          <w:fldChar w:fldCharType="end"/>
        </w:r>
      </w:p>
    </w:sdtContent>
  </w:sdt>
  <w:p w:rsidR="00620569" w:rsidRDefault="0062056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69" w:rsidRDefault="007A36BD">
    <w:pPr>
      <w:pStyle w:val="a7"/>
      <w:jc w:val="center"/>
    </w:pPr>
    <w:r>
      <w:rPr>
        <w:noProof/>
      </w:rPr>
      <mc:AlternateContent>
        <mc:Choice Requires="wps">
          <w:drawing>
            <wp:anchor distT="0" distB="0" distL="114300" distR="114300" simplePos="0" relativeHeight="251658240" behindDoc="0" locked="0" layoutInCell="1" allowOverlap="1" wp14:anchorId="00AE0D3B" wp14:editId="303E409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AE0D3B"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5F419902" wp14:editId="7297BC20">
              <wp:simplePos x="0" y="0"/>
              <wp:positionH relativeFrom="margin">
                <wp:align>center</wp:align>
              </wp:positionH>
              <wp:positionV relativeFrom="paragraph">
                <wp:posOffset>0</wp:posOffset>
              </wp:positionV>
              <wp:extent cx="294005" cy="283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4005" cy="283845"/>
                      </a:xfrm>
                      <a:prstGeom prst="rect">
                        <a:avLst/>
                      </a:prstGeom>
                      <a:noFill/>
                      <a:ln>
                        <a:noFill/>
                      </a:ln>
                    </wps:spPr>
                    <wps:txbx>
                      <w:txbxContent>
                        <w:p w:rsidR="00620569" w:rsidRDefault="00620569">
                          <w:pPr>
                            <w:pStyle w:val="a7"/>
                            <w:jc w:val="center"/>
                          </w:pPr>
                        </w:p>
                        <w:p w:rsidR="00620569" w:rsidRDefault="00620569">
                          <w:pPr>
                            <w:pStyle w:val="a7"/>
                          </w:pPr>
                        </w:p>
                      </w:txbxContent>
                    </wps:txbx>
                    <wps:bodyPr lIns="0" tIns="0" rIns="0" bIns="0" upright="1"/>
                  </wps:wsp>
                </a:graphicData>
              </a:graphic>
            </wp:anchor>
          </w:drawing>
        </mc:Choice>
        <mc:Fallback>
          <w:pict>
            <v:shape w14:anchorId="5F419902" id="文本框 2" o:spid="_x0000_s1027" type="#_x0000_t202" style="position:absolute;left:0;text-align:left;margin-left:0;margin-top:0;width:23.15pt;height:22.3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" filled="f" stroked="f">
              <v:textbox inset="0,0,0,0">
                <w:txbxContent>
                  <w:p w:rsidR="00620569" w:rsidRDefault="00620569">
                    <w:pPr>
                      <w:pStyle w:val="a7"/>
                      <w:jc w:val="center"/>
                    </w:pPr>
                  </w:p>
                  <w:p w:rsidR="00620569" w:rsidRDefault="00620569">
                    <w:pPr>
                      <w:pStyle w:val="a7"/>
                    </w:pPr>
                  </w:p>
                </w:txbxContent>
              </v:textbox>
              <w10:wrap anchorx="margin"/>
            </v:shape>
          </w:pict>
        </mc:Fallback>
      </mc:AlternateContent>
    </w:r>
  </w:p>
  <w:p w:rsidR="00620569" w:rsidRDefault="0062056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69" w:rsidRDefault="007A36BD">
    <w:pPr>
      <w:pStyle w:val="a7"/>
      <w:jc w:val="center"/>
      <w:rPr>
        <w:rFonts w:ascii="宋体" w:hAnsi="宋体"/>
        <w:sz w:val="21"/>
        <w:szCs w:val="21"/>
      </w:rPr>
    </w:pPr>
    <w:r>
      <w:rPr>
        <w:noProof/>
        <w:sz w:val="21"/>
      </w:rPr>
      <mc:AlternateContent>
        <mc:Choice Requires="wps">
          <w:drawing>
            <wp:anchor distT="0" distB="0" distL="114300" distR="114300" simplePos="0" relativeHeight="251660288" behindDoc="0" locked="0" layoutInCell="1" allowOverlap="1" wp14:anchorId="42190A6A" wp14:editId="55B168D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rsidR="003A218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190A6A"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rsidR="003A218F">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69" w:rsidRDefault="007A36BD">
    <w:pPr>
      <w:pStyle w:val="a7"/>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rsidR="003A218F">
                            <w:rPr>
                              <w:noProof/>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620569" w:rsidRDefault="007A36BD">
                    <w:pPr>
                      <w:pStyle w:val="a7"/>
                    </w:pPr>
                    <w:r>
                      <w:rPr>
                        <w:rFonts w:hint="eastAsia"/>
                      </w:rPr>
                      <w:fldChar w:fldCharType="begin"/>
                    </w:r>
                    <w:r>
                      <w:rPr>
                        <w:rFonts w:hint="eastAsia"/>
                      </w:rPr>
                      <w:instrText xml:space="preserve"> PAGE  \* MERGEFORMAT </w:instrText>
                    </w:r>
                    <w:r>
                      <w:rPr>
                        <w:rFonts w:hint="eastAsia"/>
                      </w:rPr>
                      <w:fldChar w:fldCharType="separate"/>
                    </w:r>
                    <w:r w:rsidR="003A218F">
                      <w:rPr>
                        <w:noProof/>
                      </w:rPr>
                      <w:t>18</w:t>
                    </w:r>
                    <w:r>
                      <w:rPr>
                        <w:rFonts w:hint="eastAsia"/>
                      </w:rPr>
                      <w:fldChar w:fldCharType="end"/>
                    </w:r>
                  </w:p>
                </w:txbxContent>
              </v:textbox>
              <w10:wrap anchorx="margin"/>
            </v:shape>
          </w:pict>
        </mc:Fallback>
      </mc:AlternateContent>
    </w:r>
  </w:p>
  <w:p w:rsidR="00620569" w:rsidRDefault="006205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2E" w:rsidRDefault="002B132E">
      <w:r>
        <w:separator/>
      </w:r>
    </w:p>
  </w:footnote>
  <w:footnote w:type="continuationSeparator" w:id="0">
    <w:p w:rsidR="002B132E" w:rsidRDefault="002B1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6AA3"/>
    <w:multiLevelType w:val="singleLevel"/>
    <w:tmpl w:val="55136AA3"/>
    <w:lvl w:ilvl="0">
      <w:start w:val="1"/>
      <w:numFmt w:val="decimal"/>
      <w:suff w:val="nothing"/>
      <w:lvlText w:val="%1、"/>
      <w:lvlJc w:val="left"/>
      <w:pPr>
        <w:tabs>
          <w:tab w:val="left" w:pos="0"/>
        </w:tabs>
        <w:ind w:left="0" w:firstLine="0"/>
      </w:pPr>
    </w:lvl>
  </w:abstractNum>
  <w:abstractNum w:abstractNumId="1" w15:restartNumberingAfterBreak="0">
    <w:nsid w:val="57BBA68D"/>
    <w:multiLevelType w:val="singleLevel"/>
    <w:tmpl w:val="57BBA68D"/>
    <w:lvl w:ilvl="0">
      <w:start w:val="1"/>
      <w:numFmt w:val="decimal"/>
      <w:suff w:val="nothing"/>
      <w:lvlText w:val="（%1）"/>
      <w:lvlJc w:val="left"/>
    </w:lvl>
  </w:abstractNum>
  <w:abstractNum w:abstractNumId="2" w15:restartNumberingAfterBreak="0">
    <w:nsid w:val="72A0ABC6"/>
    <w:multiLevelType w:val="singleLevel"/>
    <w:tmpl w:val="72A0ABC6"/>
    <w:lvl w:ilvl="0">
      <w:start w:val="1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ZjQxZmIxOTY4MGRlMGU3MTE1MjE5ZTQxYTk1NjIifQ=="/>
  </w:docVars>
  <w:rsids>
    <w:rsidRoot w:val="439911A8"/>
    <w:rsid w:val="00000F1D"/>
    <w:rsid w:val="00014F46"/>
    <w:rsid w:val="00037581"/>
    <w:rsid w:val="000A2E69"/>
    <w:rsid w:val="000E18FE"/>
    <w:rsid w:val="000F254F"/>
    <w:rsid w:val="00163FAA"/>
    <w:rsid w:val="001A07BA"/>
    <w:rsid w:val="00235BC6"/>
    <w:rsid w:val="002B132E"/>
    <w:rsid w:val="0039324B"/>
    <w:rsid w:val="003A218F"/>
    <w:rsid w:val="003C00C8"/>
    <w:rsid w:val="003D0F1F"/>
    <w:rsid w:val="003F4B6C"/>
    <w:rsid w:val="004249F0"/>
    <w:rsid w:val="00480AE0"/>
    <w:rsid w:val="004A20B8"/>
    <w:rsid w:val="004F4539"/>
    <w:rsid w:val="00526880"/>
    <w:rsid w:val="00546B86"/>
    <w:rsid w:val="00546C0D"/>
    <w:rsid w:val="005C71E3"/>
    <w:rsid w:val="005E4EA2"/>
    <w:rsid w:val="00620569"/>
    <w:rsid w:val="00627582"/>
    <w:rsid w:val="00695721"/>
    <w:rsid w:val="007A36BD"/>
    <w:rsid w:val="007C1330"/>
    <w:rsid w:val="007F3571"/>
    <w:rsid w:val="008532A1"/>
    <w:rsid w:val="00892635"/>
    <w:rsid w:val="008C7CA6"/>
    <w:rsid w:val="008E4B02"/>
    <w:rsid w:val="008F7ABD"/>
    <w:rsid w:val="00A26CE2"/>
    <w:rsid w:val="00A32D11"/>
    <w:rsid w:val="00AA2024"/>
    <w:rsid w:val="00AC50EE"/>
    <w:rsid w:val="00B07493"/>
    <w:rsid w:val="00B76AAD"/>
    <w:rsid w:val="00B83168"/>
    <w:rsid w:val="00BC3920"/>
    <w:rsid w:val="00BE3834"/>
    <w:rsid w:val="00C45CC0"/>
    <w:rsid w:val="00CB0513"/>
    <w:rsid w:val="00DA5782"/>
    <w:rsid w:val="00E11380"/>
    <w:rsid w:val="00EA38F2"/>
    <w:rsid w:val="00F26E5A"/>
    <w:rsid w:val="00F506AD"/>
    <w:rsid w:val="00F62B4F"/>
    <w:rsid w:val="00FA200D"/>
    <w:rsid w:val="00FD6FAA"/>
    <w:rsid w:val="01A83742"/>
    <w:rsid w:val="01EF5290"/>
    <w:rsid w:val="02A70BEA"/>
    <w:rsid w:val="03BD7DF2"/>
    <w:rsid w:val="03E200B1"/>
    <w:rsid w:val="03F719EF"/>
    <w:rsid w:val="04342385"/>
    <w:rsid w:val="050D6498"/>
    <w:rsid w:val="05830AE6"/>
    <w:rsid w:val="06386F84"/>
    <w:rsid w:val="074233DB"/>
    <w:rsid w:val="076800EE"/>
    <w:rsid w:val="078F546A"/>
    <w:rsid w:val="07BD6BA1"/>
    <w:rsid w:val="07D5160F"/>
    <w:rsid w:val="07FE3422"/>
    <w:rsid w:val="088B7855"/>
    <w:rsid w:val="08F35280"/>
    <w:rsid w:val="0AE347C1"/>
    <w:rsid w:val="0BDD39B5"/>
    <w:rsid w:val="0CD940FB"/>
    <w:rsid w:val="0DF42106"/>
    <w:rsid w:val="0E2B0F35"/>
    <w:rsid w:val="0F5E20A8"/>
    <w:rsid w:val="0FA84C7E"/>
    <w:rsid w:val="106A157A"/>
    <w:rsid w:val="10EC3EC8"/>
    <w:rsid w:val="10F8556A"/>
    <w:rsid w:val="11472163"/>
    <w:rsid w:val="12596992"/>
    <w:rsid w:val="1280451A"/>
    <w:rsid w:val="12920D8B"/>
    <w:rsid w:val="12E97CCB"/>
    <w:rsid w:val="135A086B"/>
    <w:rsid w:val="154816E2"/>
    <w:rsid w:val="17415D26"/>
    <w:rsid w:val="17490406"/>
    <w:rsid w:val="18720FD0"/>
    <w:rsid w:val="18CA1B0C"/>
    <w:rsid w:val="18E05444"/>
    <w:rsid w:val="19D53F75"/>
    <w:rsid w:val="1AD649CB"/>
    <w:rsid w:val="1B256F00"/>
    <w:rsid w:val="1C401769"/>
    <w:rsid w:val="1D8C58E2"/>
    <w:rsid w:val="1DB56355"/>
    <w:rsid w:val="1DD74A63"/>
    <w:rsid w:val="1DF743A5"/>
    <w:rsid w:val="1E4F1945"/>
    <w:rsid w:val="1ECF520F"/>
    <w:rsid w:val="1F560814"/>
    <w:rsid w:val="1F771BF8"/>
    <w:rsid w:val="1FA910FD"/>
    <w:rsid w:val="1FE22E73"/>
    <w:rsid w:val="1FE902D0"/>
    <w:rsid w:val="200F67F0"/>
    <w:rsid w:val="206174CB"/>
    <w:rsid w:val="206B6B4F"/>
    <w:rsid w:val="20D35B0D"/>
    <w:rsid w:val="20E51210"/>
    <w:rsid w:val="21E01604"/>
    <w:rsid w:val="222C1217"/>
    <w:rsid w:val="227A731F"/>
    <w:rsid w:val="22D872E9"/>
    <w:rsid w:val="23AD3644"/>
    <w:rsid w:val="23CA00F7"/>
    <w:rsid w:val="25DD3CC5"/>
    <w:rsid w:val="25EF62FF"/>
    <w:rsid w:val="25F54BC3"/>
    <w:rsid w:val="264E251D"/>
    <w:rsid w:val="26F33C66"/>
    <w:rsid w:val="276204FB"/>
    <w:rsid w:val="27980153"/>
    <w:rsid w:val="27E35C18"/>
    <w:rsid w:val="288E03F2"/>
    <w:rsid w:val="2951382D"/>
    <w:rsid w:val="29AE2753"/>
    <w:rsid w:val="2A19357D"/>
    <w:rsid w:val="2B7103C3"/>
    <w:rsid w:val="2C6C741A"/>
    <w:rsid w:val="2D32459D"/>
    <w:rsid w:val="2DAD507A"/>
    <w:rsid w:val="2DBD4DA3"/>
    <w:rsid w:val="2E0964D7"/>
    <w:rsid w:val="2E4C28BA"/>
    <w:rsid w:val="2EA717F9"/>
    <w:rsid w:val="2EF15364"/>
    <w:rsid w:val="2EF46877"/>
    <w:rsid w:val="2F6D353B"/>
    <w:rsid w:val="30911194"/>
    <w:rsid w:val="30BD1BEA"/>
    <w:rsid w:val="31FF66BF"/>
    <w:rsid w:val="34436E8B"/>
    <w:rsid w:val="34460CC7"/>
    <w:rsid w:val="34C00E94"/>
    <w:rsid w:val="357F7479"/>
    <w:rsid w:val="359A5469"/>
    <w:rsid w:val="35B571BA"/>
    <w:rsid w:val="36210F7F"/>
    <w:rsid w:val="365D7262"/>
    <w:rsid w:val="373B3185"/>
    <w:rsid w:val="3790092A"/>
    <w:rsid w:val="38A82A8D"/>
    <w:rsid w:val="39307E67"/>
    <w:rsid w:val="3A062425"/>
    <w:rsid w:val="3A5A1166"/>
    <w:rsid w:val="3C117E67"/>
    <w:rsid w:val="3C39628D"/>
    <w:rsid w:val="3C6C1A8B"/>
    <w:rsid w:val="3DAD4C2B"/>
    <w:rsid w:val="3DBD4A37"/>
    <w:rsid w:val="3E477EFC"/>
    <w:rsid w:val="40A02FB4"/>
    <w:rsid w:val="40E46730"/>
    <w:rsid w:val="41700255"/>
    <w:rsid w:val="41AC3C6F"/>
    <w:rsid w:val="42973B02"/>
    <w:rsid w:val="430B3808"/>
    <w:rsid w:val="43223712"/>
    <w:rsid w:val="439911A8"/>
    <w:rsid w:val="44854973"/>
    <w:rsid w:val="44E44EBC"/>
    <w:rsid w:val="459F02CC"/>
    <w:rsid w:val="45DE4033"/>
    <w:rsid w:val="46814BFF"/>
    <w:rsid w:val="470E218F"/>
    <w:rsid w:val="49462350"/>
    <w:rsid w:val="4AB9550F"/>
    <w:rsid w:val="4BA257B6"/>
    <w:rsid w:val="4D115B26"/>
    <w:rsid w:val="4D287146"/>
    <w:rsid w:val="4D30704B"/>
    <w:rsid w:val="4DA10344"/>
    <w:rsid w:val="4ED9377B"/>
    <w:rsid w:val="4F194FEC"/>
    <w:rsid w:val="4F372DF5"/>
    <w:rsid w:val="4FD817B6"/>
    <w:rsid w:val="51484B3A"/>
    <w:rsid w:val="51DA3B1D"/>
    <w:rsid w:val="52CD06BD"/>
    <w:rsid w:val="52F81A51"/>
    <w:rsid w:val="535731A8"/>
    <w:rsid w:val="537253B4"/>
    <w:rsid w:val="542238A8"/>
    <w:rsid w:val="542D7344"/>
    <w:rsid w:val="543211B0"/>
    <w:rsid w:val="54E764DD"/>
    <w:rsid w:val="571A69C2"/>
    <w:rsid w:val="57E035B6"/>
    <w:rsid w:val="59BA2AB8"/>
    <w:rsid w:val="5A5C0DF3"/>
    <w:rsid w:val="5AAE5B45"/>
    <w:rsid w:val="5B54465C"/>
    <w:rsid w:val="5B914F37"/>
    <w:rsid w:val="5BF934D3"/>
    <w:rsid w:val="5D1C107F"/>
    <w:rsid w:val="5D6427F7"/>
    <w:rsid w:val="5EB66668"/>
    <w:rsid w:val="5EBB68DA"/>
    <w:rsid w:val="5EDF7D2B"/>
    <w:rsid w:val="5F735707"/>
    <w:rsid w:val="60B04E49"/>
    <w:rsid w:val="611F1B92"/>
    <w:rsid w:val="6131514C"/>
    <w:rsid w:val="61593C76"/>
    <w:rsid w:val="62631FDB"/>
    <w:rsid w:val="63174FCA"/>
    <w:rsid w:val="632B1B5B"/>
    <w:rsid w:val="63575944"/>
    <w:rsid w:val="63612EA6"/>
    <w:rsid w:val="643772D1"/>
    <w:rsid w:val="660E26E7"/>
    <w:rsid w:val="66500EAD"/>
    <w:rsid w:val="6722055D"/>
    <w:rsid w:val="67985D48"/>
    <w:rsid w:val="679E571C"/>
    <w:rsid w:val="67A65679"/>
    <w:rsid w:val="67B70D66"/>
    <w:rsid w:val="67DB00B7"/>
    <w:rsid w:val="67E82CB0"/>
    <w:rsid w:val="67E954CB"/>
    <w:rsid w:val="680D1C9B"/>
    <w:rsid w:val="68290BB8"/>
    <w:rsid w:val="688C2460"/>
    <w:rsid w:val="6896137A"/>
    <w:rsid w:val="68B93AF3"/>
    <w:rsid w:val="690F4D1F"/>
    <w:rsid w:val="69665D63"/>
    <w:rsid w:val="69C21AB9"/>
    <w:rsid w:val="69D97F7C"/>
    <w:rsid w:val="69F654A4"/>
    <w:rsid w:val="6A167142"/>
    <w:rsid w:val="6B460DA8"/>
    <w:rsid w:val="6B83011C"/>
    <w:rsid w:val="6BCD0774"/>
    <w:rsid w:val="6D824ABC"/>
    <w:rsid w:val="6DEC0645"/>
    <w:rsid w:val="6E207E0E"/>
    <w:rsid w:val="6F0E7364"/>
    <w:rsid w:val="6F5C7B27"/>
    <w:rsid w:val="6FA4430E"/>
    <w:rsid w:val="701E424B"/>
    <w:rsid w:val="70366AFC"/>
    <w:rsid w:val="71C056F8"/>
    <w:rsid w:val="71D82849"/>
    <w:rsid w:val="72045B48"/>
    <w:rsid w:val="720876E8"/>
    <w:rsid w:val="730A4FB9"/>
    <w:rsid w:val="73266265"/>
    <w:rsid w:val="73802053"/>
    <w:rsid w:val="739E3E26"/>
    <w:rsid w:val="73B7388D"/>
    <w:rsid w:val="73BB2CD4"/>
    <w:rsid w:val="74197000"/>
    <w:rsid w:val="7425299E"/>
    <w:rsid w:val="75D67FA1"/>
    <w:rsid w:val="767476EE"/>
    <w:rsid w:val="76C9499F"/>
    <w:rsid w:val="77CB0223"/>
    <w:rsid w:val="78396B23"/>
    <w:rsid w:val="79865D06"/>
    <w:rsid w:val="79A0266E"/>
    <w:rsid w:val="7A314C9A"/>
    <w:rsid w:val="7BAF04B8"/>
    <w:rsid w:val="7BF83275"/>
    <w:rsid w:val="7C605832"/>
    <w:rsid w:val="7DD118A7"/>
    <w:rsid w:val="7E443428"/>
    <w:rsid w:val="7E6706EE"/>
    <w:rsid w:val="7EFE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E80B4"/>
  <w15:docId w15:val="{00E252DC-CF36-4EC8-85CC-41BF82F5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7" w:qFormat="1"/>
    <w:lsdException w:name="header" w:qFormat="1"/>
    <w:lsdException w:name="footer" w:unhideWhenUsed="1" w:qFormat="1"/>
    <w:lsdException w:name="caption" w:semiHidden="1" w:unhideWhenUsed="1" w:qFormat="1"/>
    <w:lsdException w:name="envelope return" w:qFormat="1"/>
    <w:lsdException w:name="List" w:unhideWhenUsed="1"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kern w:val="2"/>
      <w:sz w:val="21"/>
      <w:szCs w:val="21"/>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0">
    <w:name w:val="heading 2"/>
    <w:basedOn w:val="a"/>
    <w:next w:val="a"/>
    <w:autoRedefine/>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ind w:firstLineChars="200" w:firstLine="420"/>
    </w:pPr>
  </w:style>
  <w:style w:type="paragraph" w:styleId="a3">
    <w:name w:val="Body Text Indent"/>
    <w:basedOn w:val="a"/>
    <w:next w:val="a5"/>
    <w:qFormat/>
    <w:pPr>
      <w:spacing w:after="120"/>
      <w:ind w:leftChars="200" w:left="420"/>
    </w:pPr>
  </w:style>
  <w:style w:type="paragraph" w:styleId="a5">
    <w:name w:val="envelope return"/>
    <w:basedOn w:val="a"/>
    <w:next w:val="7"/>
    <w:qFormat/>
    <w:pPr>
      <w:widowControl/>
    </w:pPr>
    <w:rPr>
      <w:kern w:val="0"/>
      <w:sz w:val="22"/>
      <w:szCs w:val="20"/>
      <w:lang w:val="en-GB" w:eastAsia="en-US"/>
    </w:rPr>
  </w:style>
  <w:style w:type="paragraph" w:styleId="7">
    <w:name w:val="toc 7"/>
    <w:basedOn w:val="a"/>
    <w:next w:val="a"/>
    <w:qFormat/>
    <w:pPr>
      <w:ind w:left="1260"/>
      <w:jc w:val="left"/>
    </w:pPr>
    <w:rPr>
      <w:sz w:val="18"/>
      <w:szCs w:val="18"/>
    </w:rPr>
  </w:style>
  <w:style w:type="paragraph" w:styleId="a4">
    <w:name w:val="List"/>
    <w:basedOn w:val="a"/>
    <w:autoRedefine/>
    <w:unhideWhenUsed/>
    <w:qFormat/>
    <w:pPr>
      <w:ind w:left="200" w:hangingChars="200" w:hanging="200"/>
      <w:contextualSpacing/>
    </w:pPr>
  </w:style>
  <w:style w:type="paragraph" w:styleId="a6">
    <w:name w:val="Body Text"/>
    <w:basedOn w:val="a"/>
    <w:autoRedefine/>
    <w:unhideWhenUsed/>
    <w:qFormat/>
    <w:pPr>
      <w:spacing w:after="120"/>
    </w:pPr>
    <w:rPr>
      <w:rFonts w:eastAsia="Times New Roman"/>
      <w:szCs w:val="20"/>
    </w:rPr>
  </w:style>
  <w:style w:type="paragraph" w:styleId="a7">
    <w:name w:val="footer"/>
    <w:basedOn w:val="a"/>
    <w:autoRedefine/>
    <w:unhideWhenUsed/>
    <w:qFormat/>
    <w:pPr>
      <w:tabs>
        <w:tab w:val="center" w:pos="4153"/>
        <w:tab w:val="right" w:pos="8306"/>
      </w:tabs>
      <w:snapToGrid w:val="0"/>
      <w:jc w:val="left"/>
    </w:pPr>
    <w:rPr>
      <w:sz w:val="18"/>
      <w:szCs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autoRedefine/>
    <w:qFormat/>
  </w:style>
  <w:style w:type="character" w:styleId="a9">
    <w:name w:val="Hyperlink"/>
    <w:basedOn w:val="a0"/>
    <w:autoRedefine/>
    <w:qFormat/>
    <w:rPr>
      <w:rFonts w:cs="Times New Roman"/>
      <w:color w:val="0000FF"/>
      <w:u w:val="single"/>
    </w:rPr>
  </w:style>
  <w:style w:type="character" w:customStyle="1" w:styleId="10">
    <w:name w:val="标题 1 字符"/>
    <w:basedOn w:val="a0"/>
    <w:link w:val="1"/>
    <w:qFormat/>
    <w:rPr>
      <w:b/>
      <w:bCs/>
      <w:kern w:val="44"/>
      <w:sz w:val="44"/>
      <w:szCs w:val="44"/>
    </w:r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42</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不懂²</dc:creator>
  <cp:lastModifiedBy>NTKO</cp:lastModifiedBy>
  <cp:revision>40</cp:revision>
  <cp:lastPrinted>2023-05-09T08:36:00Z</cp:lastPrinted>
  <dcterms:created xsi:type="dcterms:W3CDTF">2023-05-08T08:24:00Z</dcterms:created>
  <dcterms:modified xsi:type="dcterms:W3CDTF">2024-03-06T09:25:00Z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9C295435D5304E8A936CC16062E97ECC_12</vt:lpwstr>
  </property>
</Properties>
</file>